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2654" w:rsidRDefault="00E417A9" w14:paraId="7E565FB6" w14:textId="77777777">
      <w:r>
        <w:t xml:space="preserve">      </w:t>
      </w:r>
    </w:p>
    <w:p w:rsidRPr="00672764" w:rsidR="00E417A9" w:rsidP="00E417A9" w:rsidRDefault="00E417A9" w14:paraId="52A2CD4A" w14:textId="77777777">
      <w:pPr>
        <w:pBdr>
          <w:bottom w:val="single" w:color="auto" w:sz="12" w:space="0"/>
        </w:pBdr>
        <w:jc w:val="center"/>
        <w:rPr>
          <w:b/>
          <w:bCs/>
          <w:color w:val="008000"/>
          <w:sz w:val="44"/>
          <w:szCs w:val="44"/>
        </w:rPr>
      </w:pPr>
      <w:r w:rsidRPr="00672764">
        <w:t xml:space="preserve">            </w:t>
      </w:r>
      <w:r w:rsidRPr="00672764">
        <w:rPr>
          <w:b/>
          <w:bCs/>
          <w:color w:val="008000"/>
          <w:sz w:val="44"/>
          <w:szCs w:val="44"/>
        </w:rPr>
        <w:t>ŠKOLNÍ ŘÁD</w:t>
      </w:r>
    </w:p>
    <w:p w:rsidRPr="00244D63" w:rsidR="00E417A9" w:rsidP="50184C73" w:rsidRDefault="007B7B68" w14:paraId="4AAA799B" w14:textId="27D087BB">
      <w:pPr>
        <w:pBdr>
          <w:bottom w:val="single" w:color="FF000000" w:sz="12" w:space="0"/>
        </w:pBdr>
        <w:rPr>
          <w:b w:val="1"/>
          <w:bCs w:val="1"/>
        </w:rPr>
      </w:pPr>
      <w:r w:rsidRPr="50184C73" w:rsidR="007B7B68">
        <w:rPr>
          <w:b w:val="1"/>
          <w:bCs w:val="1"/>
        </w:rPr>
        <w:t>č.j. 002.</w:t>
      </w:r>
      <w:r w:rsidRPr="50184C73" w:rsidR="00383A0A">
        <w:rPr>
          <w:b w:val="1"/>
          <w:bCs w:val="1"/>
        </w:rPr>
        <w:t>202</w:t>
      </w:r>
      <w:r w:rsidRPr="50184C73" w:rsidR="0A0416B3">
        <w:rPr>
          <w:b w:val="1"/>
          <w:bCs w:val="1"/>
        </w:rPr>
        <w:t>4</w:t>
      </w:r>
      <w:r w:rsidRPr="50184C73" w:rsidR="00383A0A">
        <w:rPr>
          <w:b w:val="1"/>
          <w:bCs w:val="1"/>
        </w:rPr>
        <w:t>/2</w:t>
      </w:r>
      <w:r w:rsidRPr="50184C73" w:rsidR="00691515">
        <w:rPr>
          <w:b w:val="1"/>
          <w:bCs w:val="1"/>
        </w:rPr>
        <w:t>5</w:t>
      </w:r>
      <w:r w:rsidRPr="50184C73" w:rsidR="007B7B68">
        <w:rPr>
          <w:b w:val="1"/>
          <w:bCs w:val="1"/>
        </w:rPr>
        <w:t>MŠ</w:t>
      </w:r>
    </w:p>
    <w:p w:rsidR="00E417A9" w:rsidP="00E417A9" w:rsidRDefault="00E417A9" w14:paraId="09081477" w14:textId="77777777">
      <w:pPr>
        <w:rPr>
          <w:b/>
        </w:rPr>
      </w:pPr>
    </w:p>
    <w:p w:rsidR="00E417A9" w:rsidP="00E417A9" w:rsidRDefault="00E417A9" w14:paraId="1605D4F4" w14:textId="77777777">
      <w:pPr>
        <w:rPr>
          <w:b/>
        </w:rPr>
      </w:pPr>
    </w:p>
    <w:p w:rsidR="00E417A9" w:rsidP="007B7B68" w:rsidRDefault="00E417A9" w14:paraId="78C73F32" w14:textId="77777777">
      <w:pPr>
        <w:numPr>
          <w:ilvl w:val="0"/>
          <w:numId w:val="2"/>
        </w:numPr>
        <w:jc w:val="both"/>
        <w:rPr>
          <w:b/>
          <w:sz w:val="28"/>
          <w:szCs w:val="28"/>
        </w:rPr>
      </w:pPr>
      <w:r w:rsidRPr="00E80936">
        <w:rPr>
          <w:b/>
          <w:sz w:val="28"/>
          <w:szCs w:val="28"/>
        </w:rPr>
        <w:t>Úvodní ustanovení</w:t>
      </w:r>
    </w:p>
    <w:p w:rsidRPr="005D2186" w:rsidR="00E417A9" w:rsidP="005D2186" w:rsidRDefault="00E417A9" w14:paraId="0ED067F7" w14:textId="77777777">
      <w:pPr>
        <w:spacing w:before="360"/>
        <w:jc w:val="both"/>
      </w:pPr>
      <w:r w:rsidRPr="004838D3">
        <w:t>Mateřská škola je soukromou školou zřízenou podle zákona č.561/2004Sb.,</w:t>
      </w:r>
      <w:r>
        <w:t xml:space="preserve"> </w:t>
      </w:r>
      <w:r w:rsidRPr="004838D3">
        <w:t>o předškolním, základním,</w:t>
      </w:r>
      <w:r>
        <w:t xml:space="preserve"> </w:t>
      </w:r>
      <w:r w:rsidRPr="004838D3">
        <w:t xml:space="preserve">středním, vyšším </w:t>
      </w:r>
      <w:r w:rsidRPr="004838D3" w:rsidR="001A1D57">
        <w:t>odborném</w:t>
      </w:r>
      <w:r w:rsidRPr="004838D3">
        <w:t xml:space="preserve"> a jiném </w:t>
      </w:r>
      <w:r w:rsidRPr="004838D3" w:rsidR="00F97301">
        <w:t>vzdělávání (dále</w:t>
      </w:r>
      <w:r w:rsidRPr="004838D3">
        <w:t xml:space="preserve"> jen „školský zákon“), a která zajišťuje předškolní vzdělávání pro děti zpravidla od 3 do 6 let</w:t>
      </w:r>
      <w:r w:rsidR="005D2186">
        <w:t xml:space="preserve"> (nejdříve však od 2 let)</w:t>
      </w:r>
      <w:r w:rsidRPr="004838D3">
        <w:t>, s celodenním provozem.</w:t>
      </w:r>
      <w:r w:rsidR="005D2186">
        <w:t xml:space="preserve"> </w:t>
      </w:r>
      <w:r w:rsidRPr="004838D3">
        <w:t>Jejím zřizovatelem je Občanské Sdružení Petrklíč (k duši klíč).</w:t>
      </w:r>
    </w:p>
    <w:p w:rsidRPr="00F97301" w:rsidR="00E417A9" w:rsidP="007B7B68" w:rsidRDefault="00E417A9" w14:paraId="6C311983" w14:textId="77777777">
      <w:pPr>
        <w:jc w:val="both"/>
      </w:pPr>
      <w:r w:rsidRPr="00F97301">
        <w:t xml:space="preserve">Obsah školního řádu je vymezen zákonem č. 561/2004 Sb. o předškolním, základním, středním vyšším odborném a jiném vzdělávání (školský zákon), v platném znění. Řídí </w:t>
      </w:r>
      <w:r w:rsidRPr="00F97301">
        <w:br/>
      </w:r>
      <w:r w:rsidRPr="00F97301">
        <w:t xml:space="preserve">se </w:t>
      </w:r>
      <w:r w:rsidR="005D2186">
        <w:rPr>
          <w:iCs/>
          <w:color w:val="070707"/>
          <w:shd w:val="clear" w:color="auto" w:fill="FFFFFF"/>
        </w:rPr>
        <w:t xml:space="preserve">vyhláškou. č. </w:t>
      </w:r>
      <w:r w:rsidRPr="00F97301" w:rsidR="00F97301">
        <w:rPr>
          <w:iCs/>
          <w:color w:val="070707"/>
          <w:shd w:val="clear" w:color="auto" w:fill="FFFFFF"/>
        </w:rPr>
        <w:t>151, kterou se mění vyhláška č. 14/2005 Sb</w:t>
      </w:r>
      <w:r w:rsidR="005D2186">
        <w:rPr>
          <w:iCs/>
          <w:color w:val="070707"/>
          <w:shd w:val="clear" w:color="auto" w:fill="FFFFFF"/>
        </w:rPr>
        <w:t>., o předškolním vzdělávání, ve </w:t>
      </w:r>
      <w:r w:rsidRPr="00F97301" w:rsidR="00F97301">
        <w:rPr>
          <w:iCs/>
          <w:color w:val="070707"/>
          <w:shd w:val="clear" w:color="auto" w:fill="FFFFFF"/>
        </w:rPr>
        <w:t>znění pozdějších předpisů, a vyhláška č. 280/2016 Sb., kterou se mění vyhláška č. 14/2005 Sb</w:t>
      </w:r>
      <w:r w:rsidRPr="00F97301">
        <w:t>. Například zákonem č. 258/2000 Sb., o ochraně veřejného zdraví, v platném znění, vyhláškou č. 107/2005 Sb., o školním stravování, zákonem č. 117/1995 Sb. v platném znění.</w:t>
      </w:r>
    </w:p>
    <w:p w:rsidR="000408F7" w:rsidP="007B7B68" w:rsidRDefault="000408F7" w14:paraId="32ACABEE" w14:textId="77777777">
      <w:pPr>
        <w:jc w:val="both"/>
        <w:rPr>
          <w:b/>
          <w:sz w:val="28"/>
          <w:szCs w:val="28"/>
        </w:rPr>
      </w:pPr>
    </w:p>
    <w:p w:rsidRPr="00800262" w:rsidR="000408F7" w:rsidP="007B7B68" w:rsidRDefault="000408F7" w14:paraId="254C8E52" w14:textId="77777777">
      <w:pPr>
        <w:jc w:val="both"/>
        <w:rPr>
          <w:b/>
          <w:sz w:val="28"/>
          <w:szCs w:val="28"/>
        </w:rPr>
      </w:pPr>
      <w:r>
        <w:rPr>
          <w:b/>
          <w:sz w:val="28"/>
          <w:szCs w:val="28"/>
        </w:rPr>
        <w:t>1.</w:t>
      </w:r>
      <w:r w:rsidRPr="00800262">
        <w:rPr>
          <w:b/>
          <w:sz w:val="28"/>
          <w:szCs w:val="28"/>
        </w:rPr>
        <w:t xml:space="preserve"> Práva a povinnosti dětí a jejich zákonných zástupců</w:t>
      </w:r>
    </w:p>
    <w:p w:rsidR="000408F7" w:rsidP="007B7B68" w:rsidRDefault="004F32EC" w14:paraId="04FCB6DC" w14:textId="77777777">
      <w:pPr>
        <w:pStyle w:val="Odstavecseseznamem"/>
        <w:spacing w:before="360"/>
        <w:jc w:val="both"/>
        <w:rPr>
          <w:b/>
          <w:sz w:val="24"/>
          <w:szCs w:val="24"/>
        </w:rPr>
      </w:pPr>
      <w:r w:rsidRPr="00C65A1D">
        <w:rPr>
          <w:b/>
          <w:sz w:val="24"/>
          <w:szCs w:val="24"/>
        </w:rPr>
        <w:t>Práva dětí</w:t>
      </w:r>
    </w:p>
    <w:p w:rsidRPr="00C65A1D" w:rsidR="000408F7" w:rsidP="007B7B68" w:rsidRDefault="000408F7" w14:paraId="6DFFCBF1" w14:textId="77777777">
      <w:pPr>
        <w:spacing w:before="360"/>
        <w:jc w:val="both"/>
        <w:rPr>
          <w:b/>
        </w:rPr>
      </w:pPr>
      <w:r w:rsidRPr="00C65A1D">
        <w:rPr>
          <w:b/>
        </w:rPr>
        <w:t xml:space="preserve"> Dítě má právo:</w:t>
      </w:r>
    </w:p>
    <w:p w:rsidRPr="00C65A1D" w:rsidR="000408F7" w:rsidP="007B7B68" w:rsidRDefault="005D2186" w14:paraId="093FDB55" w14:textId="77777777">
      <w:pPr>
        <w:pStyle w:val="Odstavecseseznamem"/>
        <w:numPr>
          <w:ilvl w:val="0"/>
          <w:numId w:val="17"/>
        </w:numPr>
        <w:spacing w:before="100" w:beforeAutospacing="1" w:after="100" w:afterAutospacing="1"/>
        <w:jc w:val="both"/>
        <w:rPr>
          <w:sz w:val="24"/>
          <w:szCs w:val="24"/>
        </w:rPr>
      </w:pPr>
      <w:r>
        <w:rPr>
          <w:sz w:val="24"/>
          <w:szCs w:val="24"/>
        </w:rPr>
        <w:t>n</w:t>
      </w:r>
      <w:r w:rsidRPr="00C65A1D" w:rsidR="000408F7">
        <w:rPr>
          <w:sz w:val="24"/>
          <w:szCs w:val="24"/>
        </w:rPr>
        <w:t>a kval</w:t>
      </w:r>
      <w:r w:rsidR="000408F7">
        <w:rPr>
          <w:sz w:val="24"/>
          <w:szCs w:val="24"/>
        </w:rPr>
        <w:t>itní předškolní vzdělávání</w:t>
      </w:r>
      <w:r w:rsidRPr="00C65A1D" w:rsidR="000408F7">
        <w:rPr>
          <w:sz w:val="24"/>
          <w:szCs w:val="24"/>
        </w:rPr>
        <w:t>, zaručující opt</w:t>
      </w:r>
      <w:r w:rsidR="007B7B68">
        <w:rPr>
          <w:sz w:val="24"/>
          <w:szCs w:val="24"/>
        </w:rPr>
        <w:t>imální rozvoj jeho schopností a </w:t>
      </w:r>
      <w:r w:rsidRPr="00C65A1D" w:rsidR="000408F7">
        <w:rPr>
          <w:sz w:val="24"/>
          <w:szCs w:val="24"/>
        </w:rPr>
        <w:t>dovedností v</w:t>
      </w:r>
      <w:r w:rsidR="000408F7">
        <w:rPr>
          <w:sz w:val="24"/>
          <w:szCs w:val="24"/>
        </w:rPr>
        <w:t>edoucí k rozvoji jeho osobnosti</w:t>
      </w:r>
      <w:r>
        <w:rPr>
          <w:sz w:val="24"/>
          <w:szCs w:val="24"/>
        </w:rPr>
        <w:t>,</w:t>
      </w:r>
    </w:p>
    <w:p w:rsidRPr="00C65A1D" w:rsidR="000408F7" w:rsidP="007B7B68" w:rsidRDefault="005D2186" w14:paraId="71CE0C3D" w14:textId="77777777">
      <w:pPr>
        <w:pStyle w:val="Odstavecseseznamem"/>
        <w:numPr>
          <w:ilvl w:val="0"/>
          <w:numId w:val="17"/>
        </w:numPr>
        <w:spacing w:before="100" w:beforeAutospacing="1" w:after="100" w:afterAutospacing="1"/>
        <w:jc w:val="both"/>
        <w:rPr>
          <w:sz w:val="24"/>
          <w:szCs w:val="24"/>
        </w:rPr>
      </w:pPr>
      <w:r>
        <w:rPr>
          <w:sz w:val="24"/>
          <w:szCs w:val="24"/>
        </w:rPr>
        <w:t>n</w:t>
      </w:r>
      <w:r w:rsidRPr="00C65A1D" w:rsidR="000408F7">
        <w:rPr>
          <w:sz w:val="24"/>
          <w:szCs w:val="24"/>
        </w:rPr>
        <w:t>a volný čas a hru, na styk s jinými dětmi a lidmi, svo</w:t>
      </w:r>
      <w:r w:rsidR="000408F7">
        <w:rPr>
          <w:sz w:val="24"/>
          <w:szCs w:val="24"/>
        </w:rPr>
        <w:t>bodnou volbu činností, soukromí</w:t>
      </w:r>
      <w:r>
        <w:rPr>
          <w:sz w:val="24"/>
          <w:szCs w:val="24"/>
        </w:rPr>
        <w:t>,</w:t>
      </w:r>
    </w:p>
    <w:p w:rsidRPr="00C65A1D" w:rsidR="000408F7" w:rsidP="007B7B68" w:rsidRDefault="005D2186" w14:paraId="08B8817D" w14:textId="77777777">
      <w:pPr>
        <w:pStyle w:val="Odstavecseseznamem"/>
        <w:numPr>
          <w:ilvl w:val="0"/>
          <w:numId w:val="17"/>
        </w:numPr>
        <w:spacing w:before="100" w:beforeAutospacing="1" w:after="100" w:afterAutospacing="1"/>
        <w:jc w:val="both"/>
        <w:rPr>
          <w:sz w:val="24"/>
          <w:szCs w:val="24"/>
        </w:rPr>
      </w:pPr>
      <w:r>
        <w:rPr>
          <w:sz w:val="24"/>
          <w:szCs w:val="24"/>
        </w:rPr>
        <w:t>n</w:t>
      </w:r>
      <w:r w:rsidRPr="00C65A1D" w:rsidR="000408F7">
        <w:rPr>
          <w:sz w:val="24"/>
          <w:szCs w:val="24"/>
        </w:rPr>
        <w:t>a uspokojování svých individuálních fyzických, psychických a so</w:t>
      </w:r>
      <w:r w:rsidR="000408F7">
        <w:rPr>
          <w:sz w:val="24"/>
          <w:szCs w:val="24"/>
        </w:rPr>
        <w:t>ciálních potřeb</w:t>
      </w:r>
      <w:r>
        <w:rPr>
          <w:sz w:val="24"/>
          <w:szCs w:val="24"/>
        </w:rPr>
        <w:t>,</w:t>
      </w:r>
    </w:p>
    <w:p w:rsidRPr="00C65A1D" w:rsidR="000408F7" w:rsidP="007B7B68" w:rsidRDefault="000408F7" w14:paraId="294C5FAB" w14:textId="77777777">
      <w:pPr>
        <w:pStyle w:val="Odstavecseseznamem"/>
        <w:numPr>
          <w:ilvl w:val="0"/>
          <w:numId w:val="17"/>
        </w:numPr>
        <w:spacing w:before="100" w:beforeAutospacing="1" w:after="100" w:afterAutospacing="1"/>
        <w:jc w:val="both"/>
        <w:rPr>
          <w:sz w:val="24"/>
          <w:szCs w:val="24"/>
        </w:rPr>
      </w:pPr>
      <w:r w:rsidRPr="00C65A1D">
        <w:rPr>
          <w:sz w:val="24"/>
          <w:szCs w:val="24"/>
        </w:rPr>
        <w:t>na úctu, rovnocenné postavení v kolektivu dětí a respektování jeho ind</w:t>
      </w:r>
      <w:r>
        <w:rPr>
          <w:sz w:val="24"/>
          <w:szCs w:val="24"/>
        </w:rPr>
        <w:t>ividuality, spravedlivé jednání</w:t>
      </w:r>
      <w:r w:rsidR="005D2186">
        <w:rPr>
          <w:sz w:val="24"/>
          <w:szCs w:val="24"/>
        </w:rPr>
        <w:t>,</w:t>
      </w:r>
    </w:p>
    <w:p w:rsidRPr="00C65A1D" w:rsidR="000408F7" w:rsidP="007B7B68" w:rsidRDefault="005D2186" w14:paraId="71FEF2FE" w14:textId="77777777">
      <w:pPr>
        <w:pStyle w:val="Odstavecseseznamem"/>
        <w:numPr>
          <w:ilvl w:val="0"/>
          <w:numId w:val="17"/>
        </w:numPr>
        <w:spacing w:before="100" w:beforeAutospacing="1" w:after="100" w:afterAutospacing="1"/>
        <w:jc w:val="both"/>
        <w:rPr>
          <w:sz w:val="24"/>
          <w:szCs w:val="24"/>
        </w:rPr>
      </w:pPr>
      <w:r>
        <w:rPr>
          <w:sz w:val="24"/>
          <w:szCs w:val="24"/>
        </w:rPr>
        <w:t>p</w:t>
      </w:r>
      <w:r w:rsidRPr="00C65A1D" w:rsidR="000408F7">
        <w:rPr>
          <w:sz w:val="24"/>
          <w:szCs w:val="24"/>
        </w:rPr>
        <w:t>odílet se na vytváření společných pravidel soužití v kolektivu a jejich respektování,</w:t>
      </w:r>
    </w:p>
    <w:p w:rsidRPr="00C65A1D" w:rsidR="000408F7" w:rsidP="007B7B68" w:rsidRDefault="005D2186" w14:paraId="5CBCEC3D" w14:textId="77777777">
      <w:pPr>
        <w:pStyle w:val="Odstavecseseznamem"/>
        <w:numPr>
          <w:ilvl w:val="0"/>
          <w:numId w:val="17"/>
        </w:numPr>
        <w:spacing w:before="100" w:beforeAutospacing="1" w:after="100" w:afterAutospacing="1"/>
        <w:jc w:val="both"/>
        <w:rPr>
          <w:sz w:val="24"/>
          <w:szCs w:val="24"/>
        </w:rPr>
      </w:pPr>
      <w:r>
        <w:rPr>
          <w:sz w:val="24"/>
          <w:szCs w:val="24"/>
        </w:rPr>
        <w:t>n</w:t>
      </w:r>
      <w:r w:rsidRPr="00C65A1D" w:rsidR="000408F7">
        <w:rPr>
          <w:sz w:val="24"/>
          <w:szCs w:val="24"/>
        </w:rPr>
        <w:t>a užívání vlastn</w:t>
      </w:r>
      <w:r w:rsidR="000408F7">
        <w:rPr>
          <w:sz w:val="24"/>
          <w:szCs w:val="24"/>
        </w:rPr>
        <w:t>í kultury, jazyka a náboženství</w:t>
      </w:r>
      <w:r>
        <w:rPr>
          <w:sz w:val="24"/>
          <w:szCs w:val="24"/>
        </w:rPr>
        <w:t>,</w:t>
      </w:r>
    </w:p>
    <w:p w:rsidRPr="00C65A1D" w:rsidR="000408F7" w:rsidP="007B7B68" w:rsidRDefault="005D2186" w14:paraId="56BFC4A3" w14:textId="77777777">
      <w:pPr>
        <w:pStyle w:val="Odstavecseseznamem"/>
        <w:numPr>
          <w:ilvl w:val="0"/>
          <w:numId w:val="17"/>
        </w:numPr>
        <w:spacing w:before="100" w:beforeAutospacing="1" w:after="100" w:afterAutospacing="1"/>
        <w:jc w:val="both"/>
        <w:rPr>
          <w:sz w:val="24"/>
          <w:szCs w:val="24"/>
        </w:rPr>
      </w:pPr>
      <w:r>
        <w:rPr>
          <w:sz w:val="24"/>
          <w:szCs w:val="24"/>
        </w:rPr>
        <w:t>na</w:t>
      </w:r>
      <w:r w:rsidRPr="00C65A1D" w:rsidR="000408F7">
        <w:rPr>
          <w:sz w:val="24"/>
          <w:szCs w:val="24"/>
        </w:rPr>
        <w:t xml:space="preserve"> zajištění činnosti a služeb poskytovaných školskými poradenskými zařízeními v rozsahu stanoveném ve školském zákoně, na zv</w:t>
      </w:r>
      <w:r w:rsidR="000408F7">
        <w:rPr>
          <w:sz w:val="24"/>
          <w:szCs w:val="24"/>
        </w:rPr>
        <w:t>láštní péči v případě postižení</w:t>
      </w:r>
      <w:r>
        <w:rPr>
          <w:sz w:val="24"/>
          <w:szCs w:val="24"/>
        </w:rPr>
        <w:t>,</w:t>
      </w:r>
    </w:p>
    <w:p w:rsidRPr="00C65A1D" w:rsidR="000408F7" w:rsidP="007B7B68" w:rsidRDefault="005D2186" w14:paraId="15E7914F" w14:textId="77777777">
      <w:pPr>
        <w:pStyle w:val="Odstavecseseznamem"/>
        <w:numPr>
          <w:ilvl w:val="0"/>
          <w:numId w:val="17"/>
        </w:numPr>
        <w:spacing w:before="100" w:beforeAutospacing="1" w:after="100" w:afterAutospacing="1"/>
        <w:jc w:val="both"/>
        <w:rPr>
          <w:sz w:val="24"/>
          <w:szCs w:val="24"/>
        </w:rPr>
      </w:pPr>
      <w:r>
        <w:rPr>
          <w:sz w:val="24"/>
          <w:szCs w:val="24"/>
        </w:rPr>
        <w:t>n</w:t>
      </w:r>
      <w:r w:rsidRPr="00C65A1D" w:rsidR="000408F7">
        <w:rPr>
          <w:sz w:val="24"/>
          <w:szCs w:val="24"/>
        </w:rPr>
        <w:t>a fyzicky i psychicky bezpečné prostředí při pobytu v mateřské škole, na ochranu před prací, kte</w:t>
      </w:r>
      <w:r w:rsidR="000408F7">
        <w:rPr>
          <w:sz w:val="24"/>
          <w:szCs w:val="24"/>
        </w:rPr>
        <w:t>rá ohrožuje jeho vývoj a zdraví</w:t>
      </w:r>
      <w:r>
        <w:rPr>
          <w:sz w:val="24"/>
          <w:szCs w:val="24"/>
        </w:rPr>
        <w:t>,</w:t>
      </w:r>
    </w:p>
    <w:p w:rsidRPr="00C65A1D" w:rsidR="000408F7" w:rsidP="007B7B68" w:rsidRDefault="005D2186" w14:paraId="6FBE5358" w14:textId="77777777">
      <w:pPr>
        <w:pStyle w:val="Odstavecseseznamem"/>
        <w:numPr>
          <w:ilvl w:val="0"/>
          <w:numId w:val="17"/>
        </w:numPr>
        <w:spacing w:before="100" w:beforeAutospacing="1" w:after="100" w:afterAutospacing="1"/>
        <w:jc w:val="both"/>
        <w:rPr>
          <w:sz w:val="24"/>
          <w:szCs w:val="24"/>
        </w:rPr>
      </w:pPr>
      <w:r>
        <w:rPr>
          <w:sz w:val="24"/>
          <w:szCs w:val="24"/>
        </w:rPr>
        <w:t>v</w:t>
      </w:r>
      <w:r w:rsidRPr="00C65A1D" w:rsidR="000408F7">
        <w:rPr>
          <w:sz w:val="24"/>
          <w:szCs w:val="24"/>
        </w:rPr>
        <w:t>yjadřovat se ke všem rozhodnutím, týkajících se jeho vzdělávání, přičemž jeho vyjádření musí být věnována pozornost odpovíd</w:t>
      </w:r>
      <w:r>
        <w:rPr>
          <w:sz w:val="24"/>
          <w:szCs w:val="24"/>
        </w:rPr>
        <w:t>ající jeho věku a stupni vývoje,</w:t>
      </w:r>
    </w:p>
    <w:p w:rsidRPr="00214BA7" w:rsidR="000408F7" w:rsidP="007B7B68" w:rsidRDefault="000408F7" w14:paraId="73905A64" w14:textId="77777777">
      <w:pPr>
        <w:pStyle w:val="Odstavecseseznamem"/>
        <w:numPr>
          <w:ilvl w:val="0"/>
          <w:numId w:val="15"/>
        </w:numPr>
        <w:jc w:val="both"/>
        <w:rPr>
          <w:sz w:val="24"/>
          <w:szCs w:val="24"/>
        </w:rPr>
      </w:pPr>
      <w:r w:rsidRPr="00214BA7">
        <w:rPr>
          <w:sz w:val="24"/>
          <w:szCs w:val="24"/>
        </w:rPr>
        <w:t>být respektováno jako jedinec ve společnosti (místa k životu, ochrany před lidmi, situacemi, které by je mohli fyzicky nebo psychicky zranit)</w:t>
      </w:r>
      <w:r w:rsidR="005D2186">
        <w:rPr>
          <w:sz w:val="24"/>
          <w:szCs w:val="24"/>
        </w:rPr>
        <w:t>,</w:t>
      </w:r>
    </w:p>
    <w:p w:rsidRPr="007B7B68" w:rsidR="000408F7" w:rsidP="007B7B68" w:rsidRDefault="000408F7" w14:paraId="03E89F40" w14:textId="77777777">
      <w:pPr>
        <w:pStyle w:val="Odstavecseseznamem"/>
        <w:numPr>
          <w:ilvl w:val="0"/>
          <w:numId w:val="13"/>
        </w:numPr>
        <w:jc w:val="both"/>
        <w:rPr>
          <w:sz w:val="24"/>
          <w:szCs w:val="24"/>
        </w:rPr>
      </w:pPr>
      <w:r w:rsidRPr="005A238B">
        <w:rPr>
          <w:sz w:val="24"/>
          <w:szCs w:val="24"/>
        </w:rPr>
        <w:t>aby mu byla společností poskytována ochrana</w:t>
      </w:r>
      <w:r w:rsidR="007B7B68">
        <w:rPr>
          <w:sz w:val="24"/>
          <w:szCs w:val="24"/>
        </w:rPr>
        <w:t xml:space="preserve"> </w:t>
      </w:r>
      <w:r w:rsidRPr="007B7B68">
        <w:rPr>
          <w:sz w:val="24"/>
          <w:szCs w:val="24"/>
        </w:rPr>
        <w:t>na emočně kladné prostředí a projevování lásky</w:t>
      </w:r>
    </w:p>
    <w:p w:rsidRPr="005A238B" w:rsidR="000408F7" w:rsidP="007B7B68" w:rsidRDefault="000408F7" w14:paraId="0E32038A" w14:textId="77777777">
      <w:pPr>
        <w:pStyle w:val="Odstavecseseznamem"/>
        <w:numPr>
          <w:ilvl w:val="0"/>
          <w:numId w:val="13"/>
        </w:numPr>
        <w:jc w:val="both"/>
        <w:rPr>
          <w:sz w:val="24"/>
          <w:szCs w:val="24"/>
        </w:rPr>
      </w:pPr>
      <w:r w:rsidRPr="005A238B">
        <w:rPr>
          <w:sz w:val="24"/>
          <w:szCs w:val="24"/>
        </w:rPr>
        <w:t>být respektováno jako jedinec s možností rozvoje, který si potvrzuje svoji identitu života</w:t>
      </w:r>
      <w:r w:rsidR="005D2186">
        <w:rPr>
          <w:sz w:val="24"/>
          <w:szCs w:val="24"/>
        </w:rPr>
        <w:t>.</w:t>
      </w:r>
    </w:p>
    <w:p w:rsidRPr="005A238B" w:rsidR="000408F7" w:rsidP="007B7B68" w:rsidRDefault="000408F7" w14:paraId="2FBE7BD5" w14:textId="77777777">
      <w:pPr>
        <w:ind w:left="4112"/>
        <w:jc w:val="both"/>
        <w:rPr>
          <w:b/>
        </w:rPr>
      </w:pPr>
    </w:p>
    <w:p w:rsidRPr="0086718D" w:rsidR="000408F7" w:rsidP="007B7B68" w:rsidRDefault="000408F7" w14:paraId="39A164C9" w14:textId="77777777">
      <w:pPr>
        <w:jc w:val="both"/>
        <w:rPr>
          <w:b/>
          <w:bCs/>
        </w:rPr>
      </w:pPr>
      <w:r w:rsidRPr="0086718D">
        <w:rPr>
          <w:b/>
          <w:bCs/>
        </w:rPr>
        <w:t>Povinnosti dětí</w:t>
      </w:r>
    </w:p>
    <w:p w:rsidR="000408F7" w:rsidP="007B7B68" w:rsidRDefault="000408F7" w14:paraId="7FA434A7" w14:textId="77777777">
      <w:pPr>
        <w:jc w:val="both"/>
      </w:pPr>
      <w:r w:rsidRPr="005A238B">
        <w:rPr>
          <w:b/>
        </w:rPr>
        <w:t xml:space="preserve">Dítě má </w:t>
      </w:r>
      <w:r w:rsidRPr="00214BA7">
        <w:rPr>
          <w:b/>
        </w:rPr>
        <w:t>povinnost</w:t>
      </w:r>
      <w:r w:rsidRPr="0086718D">
        <w:t>:</w:t>
      </w:r>
    </w:p>
    <w:p w:rsidRPr="00AE444B" w:rsidR="00730859" w:rsidP="00730859" w:rsidRDefault="00730859" w14:paraId="7BBEF688" w14:textId="77777777">
      <w:pPr>
        <w:numPr>
          <w:ilvl w:val="0"/>
          <w:numId w:val="14"/>
        </w:numPr>
        <w:spacing w:before="100" w:beforeAutospacing="1" w:after="100" w:afterAutospacing="1"/>
      </w:pPr>
      <w:r w:rsidRPr="00AE444B">
        <w:t>respektovat individuální potřeby ostatních dětí kolektivu;</w:t>
      </w:r>
    </w:p>
    <w:p w:rsidRPr="00AE444B" w:rsidR="00730859" w:rsidP="00730859" w:rsidRDefault="00730859" w14:paraId="6804BE69" w14:textId="77777777">
      <w:pPr>
        <w:numPr>
          <w:ilvl w:val="0"/>
          <w:numId w:val="14"/>
        </w:numPr>
        <w:spacing w:before="100" w:beforeAutospacing="1" w:after="100" w:afterAutospacing="1"/>
      </w:pPr>
      <w:r w:rsidRPr="00AE444B">
        <w:t>respektovat pokyny pedagogických pracovníků;</w:t>
      </w:r>
    </w:p>
    <w:p w:rsidRPr="00AE444B" w:rsidR="00730859" w:rsidP="00730859" w:rsidRDefault="00730859" w14:paraId="1909AE6B" w14:textId="77777777">
      <w:pPr>
        <w:numPr>
          <w:ilvl w:val="0"/>
          <w:numId w:val="14"/>
        </w:numPr>
        <w:spacing w:before="100" w:beforeAutospacing="1" w:after="100" w:afterAutospacing="1"/>
      </w:pPr>
      <w:r w:rsidRPr="00AE444B">
        <w:t>účastnit se odpočinkových či klidových aktivit vycházejících z denního režimu;</w:t>
      </w:r>
    </w:p>
    <w:p w:rsidRPr="00AE444B" w:rsidR="00730859" w:rsidP="00730859" w:rsidRDefault="00730859" w14:paraId="23750468" w14:textId="77777777">
      <w:pPr>
        <w:numPr>
          <w:ilvl w:val="0"/>
          <w:numId w:val="14"/>
        </w:numPr>
        <w:spacing w:before="100" w:beforeAutospacing="1" w:after="100" w:afterAutospacing="1"/>
      </w:pPr>
      <w:r w:rsidRPr="00AE444B">
        <w:t>respektovat základní pravidla vzájemného soužití v kolektivu, pravidla ve třídě a mateřské škole;</w:t>
      </w:r>
    </w:p>
    <w:p w:rsidRPr="00AE444B" w:rsidR="00730859" w:rsidP="00730859" w:rsidRDefault="00730859" w14:paraId="5B36D2D6" w14:textId="77777777">
      <w:pPr>
        <w:numPr>
          <w:ilvl w:val="0"/>
          <w:numId w:val="14"/>
        </w:numPr>
        <w:spacing w:before="100" w:beforeAutospacing="1" w:after="100" w:afterAutospacing="1"/>
      </w:pPr>
      <w:r w:rsidRPr="00AE444B">
        <w:t>dodržovat zásady osobní hygieny;</w:t>
      </w:r>
    </w:p>
    <w:p w:rsidRPr="00AE444B" w:rsidR="00730859" w:rsidP="00730859" w:rsidRDefault="00730859" w14:paraId="54D3F6D2" w14:textId="77777777">
      <w:pPr>
        <w:numPr>
          <w:ilvl w:val="0"/>
          <w:numId w:val="14"/>
        </w:numPr>
        <w:spacing w:before="100" w:beforeAutospacing="1" w:after="100" w:afterAutospacing="1"/>
      </w:pPr>
      <w:r w:rsidRPr="00AE444B">
        <w:t>respektovat práva vrstevníků na bezpečí a ochranu zdraví, fyzicky, ani psychicky nezasahovat do důstojnosti a osobní integrity;</w:t>
      </w:r>
    </w:p>
    <w:p w:rsidR="000408F7" w:rsidP="00730859" w:rsidRDefault="00730859" w14:paraId="1B0FAF36" w14:textId="03E27237">
      <w:pPr>
        <w:numPr>
          <w:ilvl w:val="0"/>
          <w:numId w:val="14"/>
        </w:numPr>
        <w:spacing w:before="100" w:beforeAutospacing="1" w:after="100" w:afterAutospacing="1"/>
      </w:pPr>
      <w:r w:rsidRPr="00AE444B">
        <w:t>účastnit se v situacích vyplývající z platných právních předpisů a nařízení tzv. distanční formy výuky.</w:t>
      </w:r>
    </w:p>
    <w:p w:rsidR="00730859" w:rsidP="00691515" w:rsidRDefault="00730859" w14:paraId="0AEFFB44" w14:textId="77777777">
      <w:pPr>
        <w:spacing w:before="100" w:beforeAutospacing="1" w:after="100" w:afterAutospacing="1"/>
        <w:ind w:left="360"/>
        <w:jc w:val="both"/>
        <w:rPr>
          <w:i/>
          <w:iCs/>
        </w:rPr>
      </w:pPr>
      <w:r w:rsidRPr="00730859">
        <w:t>V případě konkrétních mimořádných situací spojených s onemocněním Covid-19 je mateřská škola vždy povinna postupovat podle pokynů KHS a dodržovat všechna aktuálně platná mimořádná opatření vyhlášená pro dané území příslušnou KHS nebo plošně M</w:t>
      </w:r>
      <w:r>
        <w:t>Zd</w:t>
      </w:r>
      <w:r w:rsidRPr="00730859">
        <w:rPr>
          <w:i/>
          <w:iCs/>
        </w:rPr>
        <w:t>.</w:t>
      </w:r>
    </w:p>
    <w:p w:rsidR="00730859" w:rsidP="00691515" w:rsidRDefault="00730859" w14:paraId="2723EB44" w14:textId="77777777">
      <w:pPr>
        <w:spacing w:before="100" w:beforeAutospacing="1" w:after="100" w:afterAutospacing="1"/>
        <w:ind w:left="360"/>
        <w:jc w:val="both"/>
        <w:rPr>
          <w:i/>
          <w:iCs/>
        </w:rPr>
      </w:pPr>
      <w:r w:rsidRPr="00730859">
        <w:t xml:space="preserve">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sidRPr="00730859">
        <w:rPr>
          <w:b/>
          <w:bCs/>
        </w:rPr>
        <w:t>Povinnost se týká dětí plnící povinné předškolní vzdělávání!</w:t>
      </w:r>
      <w:r w:rsidRPr="00730859">
        <w:t xml:space="preserve"> </w:t>
      </w:r>
    </w:p>
    <w:p w:rsidRPr="00730859" w:rsidR="00730859" w:rsidP="00691515" w:rsidRDefault="00730859" w14:paraId="628CBFA3" w14:textId="06A29B13">
      <w:pPr>
        <w:spacing w:before="100" w:beforeAutospacing="1" w:after="100" w:afterAutospacing="1"/>
        <w:ind w:left="360"/>
        <w:jc w:val="both"/>
        <w:rPr>
          <w:i/>
          <w:iCs/>
        </w:rPr>
      </w:pPr>
      <w:r w:rsidRPr="00AE444B">
        <w:t>D</w:t>
      </w:r>
      <w:r w:rsidRPr="00AE444B">
        <w:rPr>
          <w:b/>
          <w:bCs/>
        </w:rPr>
        <w:t xml:space="preserve">istanční formou vzdělávání se rozumí samostatné studium uskutečňované převážně nebo zcela </w:t>
      </w:r>
      <w:r w:rsidRPr="00AE444B">
        <w:t>prostřednictvím informačních technologií, popřípadě spojené s individuálními konzultacemi. V případě, že se opatření či karanténa týká pouze omezeného počtu dětí, který nepřekročí více jak 50 % účastníků konkrétní třídy či oddělení, pokračuje výuka těch, kteří zůstávají v mateřské škole, běžným způsobem. Škola nemá povinnost poskytovat vzdělávání distančním způsobem a postupuje obdobně jako v běžné situaci, kdy děti nejsou přítomné ve škole, např. z důvodu nemoci.</w:t>
      </w:r>
    </w:p>
    <w:p w:rsidR="000408F7" w:rsidP="007B7B68" w:rsidRDefault="000408F7" w14:paraId="6F966A1C" w14:textId="5C090F6A">
      <w:pPr>
        <w:jc w:val="both"/>
        <w:rPr>
          <w:b/>
        </w:rPr>
      </w:pPr>
      <w:r>
        <w:rPr>
          <w:b/>
        </w:rPr>
        <w:t xml:space="preserve">Práva zákonných zástupců </w:t>
      </w:r>
      <w:r w:rsidRPr="00675164">
        <w:rPr>
          <w:b/>
        </w:rPr>
        <w:t>dětí</w:t>
      </w:r>
      <w:r w:rsidR="00730859">
        <w:rPr>
          <w:b/>
        </w:rPr>
        <w:t xml:space="preserve"> (platné pro všechny zákonné zástupce dětí):</w:t>
      </w:r>
    </w:p>
    <w:p w:rsidRPr="00675164" w:rsidR="000408F7" w:rsidP="007B7B68" w:rsidRDefault="000408F7" w14:paraId="7871955A" w14:textId="77777777">
      <w:pPr>
        <w:ind w:left="360"/>
        <w:jc w:val="both"/>
        <w:rPr>
          <w:b/>
        </w:rPr>
      </w:pPr>
    </w:p>
    <w:p w:rsidRPr="00B73274" w:rsidR="000408F7" w:rsidP="007B7B68" w:rsidRDefault="000408F7" w14:paraId="387B8E2A" w14:textId="77777777">
      <w:pPr>
        <w:jc w:val="both"/>
      </w:pPr>
      <w:r>
        <w:t xml:space="preserve">Práva zákonných zástupců dětí </w:t>
      </w:r>
      <w:r w:rsidRPr="00B73274">
        <w:t xml:space="preserve">stanoví § 21, odst. (1) b)  e)  a f )  zákona </w:t>
      </w:r>
      <w:r>
        <w:t xml:space="preserve">č. 561/2004 Sb. v platném znění </w:t>
      </w:r>
      <w:r w:rsidRPr="00B73274">
        <w:t>(Školský zákon).</w:t>
      </w:r>
    </w:p>
    <w:p w:rsidR="000408F7" w:rsidP="007B7B68" w:rsidRDefault="000408F7" w14:paraId="7709AD75" w14:textId="77777777">
      <w:pPr>
        <w:ind w:left="705"/>
        <w:jc w:val="both"/>
        <w:rPr>
          <w:b/>
        </w:rPr>
      </w:pPr>
    </w:p>
    <w:p w:rsidRPr="00800262" w:rsidR="000408F7" w:rsidP="007B7B68" w:rsidRDefault="000408F7" w14:paraId="4950574A" w14:textId="77777777">
      <w:pPr>
        <w:jc w:val="both"/>
        <w:rPr>
          <w:b/>
        </w:rPr>
      </w:pPr>
      <w:r w:rsidRPr="00800262">
        <w:rPr>
          <w:b/>
        </w:rPr>
        <w:t>Zákonní zástupci dětí mají právo</w:t>
      </w:r>
      <w:r w:rsidR="005D2186">
        <w:rPr>
          <w:b/>
        </w:rPr>
        <w:t>:</w:t>
      </w:r>
    </w:p>
    <w:p w:rsidRPr="00AE444B" w:rsidR="005C36F2" w:rsidP="005C36F2" w:rsidRDefault="005C36F2" w14:paraId="1556DB84" w14:textId="77777777">
      <w:pPr>
        <w:numPr>
          <w:ilvl w:val="0"/>
          <w:numId w:val="28"/>
        </w:numPr>
        <w:spacing w:before="100" w:beforeAutospacing="1" w:after="100" w:afterAutospacing="1"/>
      </w:pPr>
      <w:r w:rsidRPr="00AE444B">
        <w:t>být seznámen s dokumentací MŠ;</w:t>
      </w:r>
    </w:p>
    <w:p w:rsidRPr="00AE444B" w:rsidR="005C36F2" w:rsidP="005C36F2" w:rsidRDefault="005C36F2" w14:paraId="40300E53" w14:textId="77777777">
      <w:pPr>
        <w:numPr>
          <w:ilvl w:val="0"/>
          <w:numId w:val="28"/>
        </w:numPr>
        <w:spacing w:before="100" w:beforeAutospacing="1" w:after="100" w:afterAutospacing="1"/>
      </w:pPr>
      <w:r w:rsidRPr="00AE444B">
        <w:t>vyjadřovat svůj názor k těmto materiálům;</w:t>
      </w:r>
    </w:p>
    <w:p w:rsidRPr="00AE444B" w:rsidR="005C36F2" w:rsidP="005C36F2" w:rsidRDefault="005C36F2" w14:paraId="0EA268E9" w14:textId="5E268B42">
      <w:pPr>
        <w:numPr>
          <w:ilvl w:val="0"/>
          <w:numId w:val="28"/>
        </w:numPr>
        <w:spacing w:before="100" w:beforeAutospacing="1" w:after="100" w:afterAutospacing="1"/>
      </w:pPr>
      <w:r w:rsidRPr="00AE444B">
        <w:t>zapojovat se do aktivit MŠ</w:t>
      </w:r>
    </w:p>
    <w:p w:rsidRPr="00AE444B" w:rsidR="005C36F2" w:rsidP="005C36F2" w:rsidRDefault="005C36F2" w14:paraId="079F758F" w14:textId="77777777">
      <w:pPr>
        <w:numPr>
          <w:ilvl w:val="0"/>
          <w:numId w:val="28"/>
        </w:numPr>
        <w:spacing w:before="100" w:beforeAutospacing="1" w:after="100" w:afterAutospacing="1"/>
      </w:pPr>
      <w:r w:rsidRPr="00AE444B">
        <w:t>pozorovat či účastnit se činností po dohodě s pedagogy, přičemž účast zákonného zástupce nesmí narušovat organizaci programu třídy a narušovat bezpečí a zdraví dětí;</w:t>
      </w:r>
    </w:p>
    <w:p w:rsidRPr="00AE444B" w:rsidR="005C36F2" w:rsidP="005C36F2" w:rsidRDefault="005C36F2" w14:paraId="0B6DAA4C" w14:textId="77777777">
      <w:pPr>
        <w:numPr>
          <w:ilvl w:val="0"/>
          <w:numId w:val="28"/>
        </w:numPr>
        <w:spacing w:before="100" w:beforeAutospacing="1" w:after="100" w:afterAutospacing="1"/>
      </w:pPr>
      <w:r w:rsidRPr="00AE444B">
        <w:t>na vytváření podmínek ze strany mateřské školy, na dodržování zásad osobní hygieny;</w:t>
      </w:r>
    </w:p>
    <w:p w:rsidRPr="00AE444B" w:rsidR="005C36F2" w:rsidP="005C36F2" w:rsidRDefault="005C36F2" w14:paraId="092AD3B2" w14:textId="77777777">
      <w:pPr>
        <w:numPr>
          <w:ilvl w:val="0"/>
          <w:numId w:val="28"/>
        </w:numPr>
        <w:spacing w:before="100" w:beforeAutospacing="1" w:after="100" w:afterAutospacing="1"/>
      </w:pPr>
      <w:r w:rsidRPr="00AE444B">
        <w:t>spolupracovat s učitelem/učitelkou, konzultovat potřebné poznatky o dítěti;</w:t>
      </w:r>
    </w:p>
    <w:p w:rsidRPr="00AE444B" w:rsidR="005C36F2" w:rsidP="005C36F2" w:rsidRDefault="005C36F2" w14:paraId="4B07FBFA" w14:textId="77777777">
      <w:pPr>
        <w:numPr>
          <w:ilvl w:val="0"/>
          <w:numId w:val="28"/>
        </w:numPr>
        <w:spacing w:before="100" w:beforeAutospacing="1" w:after="100" w:afterAutospacing="1"/>
      </w:pPr>
      <w:r w:rsidRPr="00AE444B">
        <w:t>navrhovat další činnosti, akce a možnosti aktivit MŠ;</w:t>
      </w:r>
    </w:p>
    <w:p w:rsidRPr="00AE444B" w:rsidR="005C36F2" w:rsidP="005C36F2" w:rsidRDefault="005C36F2" w14:paraId="0C5A7506" w14:textId="77777777">
      <w:pPr>
        <w:numPr>
          <w:ilvl w:val="0"/>
          <w:numId w:val="28"/>
        </w:numPr>
        <w:spacing w:before="100" w:beforeAutospacing="1" w:after="100" w:afterAutospacing="1"/>
      </w:pPr>
      <w:r w:rsidRPr="00AE444B">
        <w:t>domluvit si s učitelem/učitelkou a ředitelkou školy individuální konzultační hodiny za podmínek stanovených mateřskou školou;</w:t>
      </w:r>
    </w:p>
    <w:p w:rsidRPr="00AE444B" w:rsidR="005C36F2" w:rsidP="005C36F2" w:rsidRDefault="005C36F2" w14:paraId="05481A6F" w14:textId="77777777">
      <w:pPr>
        <w:numPr>
          <w:ilvl w:val="0"/>
          <w:numId w:val="28"/>
        </w:numPr>
        <w:spacing w:before="100" w:beforeAutospacing="1" w:after="100" w:afterAutospacing="1"/>
      </w:pPr>
      <w:r w:rsidRPr="00AE444B">
        <w:t>své stížnosti řešit s učitelem/učitelkou a pokud nedojde k vyřešení problému, obrátit se na ředitelku školy;</w:t>
      </w:r>
    </w:p>
    <w:p w:rsidRPr="00AE444B" w:rsidR="005C36F2" w:rsidP="005C36F2" w:rsidRDefault="005C36F2" w14:paraId="3A2AD117" w14:textId="5DD8E101">
      <w:pPr>
        <w:numPr>
          <w:ilvl w:val="0"/>
          <w:numId w:val="28"/>
        </w:numPr>
        <w:spacing w:before="100" w:beforeAutospacing="1" w:after="100" w:afterAutospacing="1"/>
      </w:pPr>
      <w:r w:rsidRPr="00AE444B">
        <w:t xml:space="preserve">být informován o dění ve škole, prostřednictvím: </w:t>
      </w:r>
      <w:r>
        <w:t>nástěnek, webových stránek, e-mailem, v některých případech telefonicky a individuální konzultací,</w:t>
      </w:r>
    </w:p>
    <w:p w:rsidR="005C36F2" w:rsidP="005C36F2" w:rsidRDefault="005C36F2" w14:paraId="17A4451C" w14:textId="643CBACD">
      <w:pPr>
        <w:numPr>
          <w:ilvl w:val="0"/>
          <w:numId w:val="28"/>
        </w:numPr>
        <w:spacing w:before="100" w:beforeAutospacing="1" w:after="100" w:afterAutospacing="1"/>
      </w:pPr>
      <w:r w:rsidRPr="00AE444B">
        <w:t>právo na diskrétnost a ochranu informací, týkajících se jejich osobního a rodinného života;</w:t>
      </w:r>
    </w:p>
    <w:p w:rsidR="005C36F2" w:rsidP="005C36F2" w:rsidRDefault="005C36F2" w14:paraId="08D749B4" w14:textId="456EC78C">
      <w:pPr>
        <w:numPr>
          <w:ilvl w:val="0"/>
          <w:numId w:val="28"/>
        </w:numPr>
        <w:spacing w:before="100" w:beforeAutospacing="1" w:after="100" w:afterAutospacing="1"/>
      </w:pPr>
      <w:r>
        <w:t>na informace a poradenskou pomoc školy nebo školského poradenského zařízení v záležitostech týkajících se vzdělávání podle tohoto zákona,</w:t>
      </w:r>
    </w:p>
    <w:p w:rsidR="005C36F2" w:rsidP="005C36F2" w:rsidRDefault="005C36F2" w14:paraId="45EA1E46" w14:textId="030D1C43">
      <w:pPr>
        <w:numPr>
          <w:ilvl w:val="0"/>
          <w:numId w:val="28"/>
        </w:numPr>
        <w:spacing w:before="100" w:beforeAutospacing="1" w:after="100" w:afterAutospacing="1"/>
      </w:pPr>
      <w:r>
        <w:t>přivádět své dítě do mateřské školy kdykoli v době od 7.00 hodin do 8.30 hodin a v jinou dobu, na základě dohody s učiteli – příchod mimo dobu ručenou,</w:t>
      </w:r>
    </w:p>
    <w:p w:rsidR="005C36F2" w:rsidP="005C36F2" w:rsidRDefault="005C36F2" w14:paraId="4897CFD6" w14:textId="1A5B2C87">
      <w:pPr>
        <w:numPr>
          <w:ilvl w:val="0"/>
          <w:numId w:val="28"/>
        </w:numPr>
        <w:spacing w:before="100" w:beforeAutospacing="1" w:after="100" w:afterAutospacing="1"/>
      </w:pPr>
      <w:r>
        <w:t>příchod, mimo dobu stanovenou nesmí narušovat vzdělávací proces ostatních dětí.</w:t>
      </w:r>
    </w:p>
    <w:p w:rsidRPr="005C36F2" w:rsidR="005C36F2" w:rsidP="005C36F2" w:rsidRDefault="005C36F2" w14:paraId="36C7F742" w14:textId="0B9805DC">
      <w:pPr>
        <w:spacing w:before="100" w:beforeAutospacing="1" w:after="100" w:afterAutospacing="1"/>
        <w:ind w:left="360"/>
        <w:rPr>
          <w:b/>
          <w:bCs/>
        </w:rPr>
      </w:pPr>
      <w:r>
        <w:rPr>
          <w:b/>
          <w:bCs/>
        </w:rPr>
        <w:t>Pokyny k pohybu zákonného zástupce v budově školy specifikují pravidelně aktualizované pokyny, které jsou umístěny u vchodu do MŠ.</w:t>
      </w:r>
    </w:p>
    <w:p w:rsidRPr="00B73274" w:rsidR="000408F7" w:rsidP="007B7B68" w:rsidRDefault="000408F7" w14:paraId="53070193" w14:textId="77777777">
      <w:pPr>
        <w:ind w:left="360"/>
        <w:jc w:val="both"/>
        <w:rPr>
          <w:b/>
        </w:rPr>
      </w:pPr>
      <w:r w:rsidRPr="00B73274">
        <w:rPr>
          <w:b/>
        </w:rPr>
        <w:t>Povinnosti zákonných zástupců</w:t>
      </w:r>
    </w:p>
    <w:p w:rsidR="000408F7" w:rsidP="007B7B68" w:rsidRDefault="000408F7" w14:paraId="4ED44D74" w14:textId="77777777">
      <w:pPr>
        <w:jc w:val="both"/>
        <w:rPr>
          <w:b/>
        </w:rPr>
      </w:pPr>
    </w:p>
    <w:p w:rsidRPr="00800262" w:rsidR="000408F7" w:rsidP="007B7B68" w:rsidRDefault="000408F7" w14:paraId="41AC27F1" w14:textId="77777777">
      <w:pPr>
        <w:jc w:val="both"/>
        <w:rPr>
          <w:b/>
        </w:rPr>
      </w:pPr>
      <w:r w:rsidRPr="00800262">
        <w:rPr>
          <w:b/>
        </w:rPr>
        <w:t>Zákonní zástupci dítěte jsou povinni</w:t>
      </w:r>
      <w:r w:rsidR="005D2186">
        <w:rPr>
          <w:b/>
        </w:rPr>
        <w:t>:</w:t>
      </w:r>
    </w:p>
    <w:p w:rsidRPr="00B73274" w:rsidR="000408F7" w:rsidP="007B7B68" w:rsidRDefault="005D2186" w14:paraId="0485295D" w14:textId="5973A012">
      <w:pPr>
        <w:numPr>
          <w:ilvl w:val="0"/>
          <w:numId w:val="18"/>
        </w:numPr>
        <w:jc w:val="both"/>
        <w:rPr>
          <w:b/>
        </w:rPr>
      </w:pPr>
      <w:r>
        <w:rPr>
          <w:b/>
        </w:rPr>
        <w:t>s</w:t>
      </w:r>
      <w:r w:rsidR="000408F7">
        <w:rPr>
          <w:b/>
        </w:rPr>
        <w:t>eznámit se a dodržovat ustanovení</w:t>
      </w:r>
      <w:r>
        <w:rPr>
          <w:b/>
        </w:rPr>
        <w:t xml:space="preserve"> školního řádu mateřské školy a </w:t>
      </w:r>
      <w:r w:rsidR="00842FE0">
        <w:rPr>
          <w:b/>
        </w:rPr>
        <w:t>pokyny k ochraně zdraví a bezpečnosti</w:t>
      </w:r>
      <w:r>
        <w:rPr>
          <w:b/>
        </w:rPr>
        <w:t>,</w:t>
      </w:r>
    </w:p>
    <w:p w:rsidR="000408F7" w:rsidP="007B7B68" w:rsidRDefault="005D2186" w14:paraId="03907BFA" w14:textId="43D0B525">
      <w:pPr>
        <w:numPr>
          <w:ilvl w:val="0"/>
          <w:numId w:val="18"/>
        </w:numPr>
        <w:jc w:val="both"/>
      </w:pPr>
      <w:r>
        <w:t>z</w:t>
      </w:r>
      <w:r w:rsidRPr="00025C13" w:rsidR="000408F7">
        <w:t xml:space="preserve">ajistit, aby dítě </w:t>
      </w:r>
      <w:r w:rsidRPr="00025C13" w:rsidR="000408F7">
        <w:rPr>
          <w:b/>
        </w:rPr>
        <w:t>řádně docházelo do MŠ</w:t>
      </w:r>
      <w:r>
        <w:rPr>
          <w:b/>
        </w:rPr>
        <w:t>,</w:t>
      </w:r>
      <w:r w:rsidRPr="00025C13" w:rsidR="000408F7">
        <w:t xml:space="preserve"> </w:t>
      </w:r>
    </w:p>
    <w:p w:rsidRPr="00AE444B" w:rsidR="00842FE0" w:rsidP="00842FE0" w:rsidRDefault="00842FE0" w14:paraId="7EC9E749" w14:textId="77777777">
      <w:pPr>
        <w:numPr>
          <w:ilvl w:val="0"/>
          <w:numId w:val="18"/>
        </w:numPr>
        <w:spacing w:before="100" w:beforeAutospacing="1" w:after="100" w:afterAutospacing="1"/>
      </w:pPr>
      <w:r w:rsidRPr="00AE444B">
        <w:t>informovat MŠ o důvodech nepřítomnosti dítěte;</w:t>
      </w:r>
    </w:p>
    <w:p w:rsidRPr="00AE444B" w:rsidR="00842FE0" w:rsidP="00842FE0" w:rsidRDefault="00842FE0" w14:paraId="22BADE32" w14:textId="77777777">
      <w:pPr>
        <w:numPr>
          <w:ilvl w:val="0"/>
          <w:numId w:val="18"/>
        </w:numPr>
        <w:spacing w:before="100" w:beforeAutospacing="1" w:after="100" w:afterAutospacing="1"/>
      </w:pPr>
      <w:r w:rsidRPr="00AE444B">
        <w:t>respektovat systém evidence a dokládání absence dětí plnících povinné, předškolní vzdělávání;</w:t>
      </w:r>
    </w:p>
    <w:p w:rsidRPr="00842FE0" w:rsidR="00842FE0" w:rsidP="00842FE0" w:rsidRDefault="00842FE0" w14:paraId="75EAF59C" w14:textId="77777777">
      <w:pPr>
        <w:numPr>
          <w:ilvl w:val="0"/>
          <w:numId w:val="18"/>
        </w:numPr>
        <w:spacing w:before="100" w:beforeAutospacing="1" w:after="100" w:afterAutospacing="1"/>
        <w:rPr>
          <w:b/>
          <w:bCs/>
        </w:rPr>
      </w:pPr>
      <w:r w:rsidRPr="00842FE0">
        <w:rPr>
          <w:b/>
          <w:bCs/>
        </w:rPr>
        <w:t>ohlásit výskyt infekčního onemocnění;</w:t>
      </w:r>
    </w:p>
    <w:p w:rsidRPr="00AE444B" w:rsidR="00842FE0" w:rsidP="00842FE0" w:rsidRDefault="00842FE0" w14:paraId="51DD4C85" w14:textId="77777777">
      <w:pPr>
        <w:numPr>
          <w:ilvl w:val="0"/>
          <w:numId w:val="18"/>
        </w:numPr>
        <w:spacing w:before="100" w:beforeAutospacing="1" w:after="100" w:afterAutospacing="1"/>
      </w:pPr>
      <w:r w:rsidRPr="00AE444B">
        <w:t xml:space="preserve">informovat školu a školské zařízení o změně </w:t>
      </w:r>
      <w:r w:rsidRPr="00AE444B">
        <w:rPr>
          <w:b/>
          <w:bCs/>
        </w:rPr>
        <w:t xml:space="preserve">zdravotní způsobilosti, zdravotních obtížích dítěte </w:t>
      </w:r>
      <w:r w:rsidRPr="00AE444B">
        <w:t>nebo jiných závažných skutečnostech, které by mohly mít vliv na průběh vzdělávání. Požadavek vyplývá z § 22 odst. 3 zákona č. 561/2004 Sb. (školský zákon).</w:t>
      </w:r>
    </w:p>
    <w:p w:rsidRPr="00AE444B" w:rsidR="00842FE0" w:rsidP="00842FE0" w:rsidRDefault="00842FE0" w14:paraId="31CD650E" w14:textId="77777777">
      <w:pPr>
        <w:numPr>
          <w:ilvl w:val="0"/>
          <w:numId w:val="18"/>
        </w:numPr>
        <w:spacing w:before="100" w:beforeAutospacing="1" w:after="100" w:afterAutospacing="1"/>
      </w:pPr>
      <w:r w:rsidRPr="00AE444B">
        <w:t>oznamovat mateřské škole údaje podle § 28 odst. 2 a 3 a další údaje, které jsou podstatné pro průběh vzdělávání nebo bezpečnost dítěte a žáka, a změny v těchto údajích.</w:t>
      </w:r>
    </w:p>
    <w:p w:rsidRPr="00842FE0" w:rsidR="00842FE0" w:rsidP="00842FE0" w:rsidRDefault="00842FE0" w14:paraId="2FAAA2A7" w14:textId="77777777">
      <w:pPr>
        <w:numPr>
          <w:ilvl w:val="0"/>
          <w:numId w:val="18"/>
        </w:numPr>
        <w:spacing w:before="100" w:beforeAutospacing="1" w:after="100" w:afterAutospacing="1"/>
        <w:rPr>
          <w:b/>
          <w:bCs/>
        </w:rPr>
      </w:pPr>
      <w:r w:rsidRPr="00842FE0">
        <w:rPr>
          <w:b/>
          <w:bCs/>
        </w:rPr>
        <w:t>přivádět do mateřské školy dítě zdravé, bez známek infekčního onemocnění jako je rýma, průjem, kašel;</w:t>
      </w:r>
    </w:p>
    <w:p w:rsidRPr="00AE444B" w:rsidR="00842FE0" w:rsidP="00842FE0" w:rsidRDefault="00842FE0" w14:paraId="402EAEF8" w14:textId="77777777">
      <w:pPr>
        <w:numPr>
          <w:ilvl w:val="0"/>
          <w:numId w:val="18"/>
        </w:numPr>
        <w:spacing w:before="100" w:beforeAutospacing="1" w:after="100" w:afterAutospacing="1"/>
      </w:pPr>
      <w:r w:rsidRPr="00AE444B">
        <w:t>zajistit vhodné oblečení dětí pro pobyt ve třídě i venku, zajistit bezpečnou a vhodnou obuv;</w:t>
      </w:r>
    </w:p>
    <w:p w:rsidRPr="00AE444B" w:rsidR="00842FE0" w:rsidP="00842FE0" w:rsidRDefault="00842FE0" w14:paraId="59FB32D0" w14:textId="77777777">
      <w:pPr>
        <w:numPr>
          <w:ilvl w:val="0"/>
          <w:numId w:val="18"/>
        </w:numPr>
        <w:spacing w:before="100" w:beforeAutospacing="1" w:after="100" w:afterAutospacing="1"/>
      </w:pPr>
      <w:r w:rsidRPr="00AE444B">
        <w:t>dodržovat při vzájemném styku se zaměstnanci MŠ, s jinými dětmi docházejícími do MŠ a ostatními zákonnými zástupci dětí pravidla slušného chování a vzájemné ohleduplnosti;</w:t>
      </w:r>
    </w:p>
    <w:p w:rsidRPr="00AE444B" w:rsidR="00842FE0" w:rsidP="00842FE0" w:rsidRDefault="00842FE0" w14:paraId="14D943C9" w14:textId="2F1C92F6">
      <w:pPr>
        <w:numPr>
          <w:ilvl w:val="0"/>
          <w:numId w:val="18"/>
        </w:numPr>
        <w:spacing w:before="100" w:beforeAutospacing="1" w:after="100" w:afterAutospacing="1"/>
      </w:pPr>
      <w:r w:rsidRPr="00AE444B">
        <w:t>respektovat denní režim mateřské školy a vývojová a individuální specifika nejen svého dítěte, ale také ostatních dětí navštěvujících M</w:t>
      </w:r>
      <w:r>
        <w:t>Š</w:t>
      </w:r>
      <w:r w:rsidRPr="00AE444B">
        <w:t>;</w:t>
      </w:r>
    </w:p>
    <w:p w:rsidRPr="00AE444B" w:rsidR="00842FE0" w:rsidP="00842FE0" w:rsidRDefault="00842FE0" w14:paraId="6E0A30E9" w14:textId="77777777">
      <w:pPr>
        <w:numPr>
          <w:ilvl w:val="0"/>
          <w:numId w:val="18"/>
        </w:numPr>
        <w:spacing w:before="100" w:beforeAutospacing="1" w:after="100" w:afterAutospacing="1"/>
      </w:pPr>
      <w:r w:rsidRPr="00AE444B">
        <w:t>dodržovat školní řád a pokyny školy k ochraně zdraví a bezpečnosti;</w:t>
      </w:r>
    </w:p>
    <w:p w:rsidRPr="00AE444B" w:rsidR="00842FE0" w:rsidP="00842FE0" w:rsidRDefault="00842FE0" w14:paraId="18035202" w14:textId="77777777">
      <w:pPr>
        <w:numPr>
          <w:ilvl w:val="0"/>
          <w:numId w:val="18"/>
        </w:numPr>
        <w:spacing w:before="100" w:beforeAutospacing="1" w:after="100" w:afterAutospacing="1"/>
      </w:pPr>
      <w:r w:rsidRPr="00AE444B">
        <w:t>nedávat dětem do MŠ cenné předměty, u nichž je riziko ztráty;</w:t>
      </w:r>
    </w:p>
    <w:p w:rsidRPr="00AE444B" w:rsidR="00842FE0" w:rsidP="00842FE0" w:rsidRDefault="00842FE0" w14:paraId="526DD7D7" w14:textId="77777777">
      <w:pPr>
        <w:numPr>
          <w:ilvl w:val="0"/>
          <w:numId w:val="18"/>
        </w:numPr>
        <w:spacing w:before="100" w:beforeAutospacing="1" w:after="100" w:afterAutospacing="1"/>
      </w:pPr>
      <w:r w:rsidRPr="00AE444B">
        <w:t>oznamovat MŠ změnu bydliště, tlf. spojení, změnu zdravotní pojišťovny a jiných údajů potřebných pro MŠ;</w:t>
      </w:r>
    </w:p>
    <w:p w:rsidR="00842FE0" w:rsidP="00842FE0" w:rsidRDefault="00842FE0" w14:paraId="5AFE2706" w14:textId="49D7DCE8">
      <w:pPr>
        <w:numPr>
          <w:ilvl w:val="0"/>
          <w:numId w:val="18"/>
        </w:numPr>
        <w:spacing w:before="100" w:beforeAutospacing="1" w:after="100" w:afterAutospacing="1"/>
      </w:pPr>
      <w:r>
        <w:t>kontaktovat MŠ v případě, že zákonný zástupce nemůže včas – do skončení stanovené provozní doby vyzvednout dítě z MŠ (dopravní kalamita, úraz – pouze závažné důvody),</w:t>
      </w:r>
    </w:p>
    <w:p w:rsidR="00842FE0" w:rsidP="00842FE0" w:rsidRDefault="00842FE0" w14:paraId="3E65FD97" w14:textId="06A970BA">
      <w:pPr>
        <w:numPr>
          <w:ilvl w:val="0"/>
          <w:numId w:val="18"/>
        </w:numPr>
        <w:spacing w:before="100" w:beforeAutospacing="1" w:after="100" w:afterAutospacing="1"/>
      </w:pPr>
      <w:r>
        <w:t>hradit za dítě poplatek za školní stravování a úplatu za předškolní vzdělávání (viz vnitřní směrnice o školním stravování a o úplatě za předškolní vzdělávání) v dohodnutých termínech. (Výši úplaty pro každý školní rok stanoví ředitelka MŠ po dohodě se zřizovatelem a částku zveřejní v době zápisu do MŠ),</w:t>
      </w:r>
    </w:p>
    <w:p w:rsidRPr="00025C13" w:rsidR="00842FE0" w:rsidP="00842FE0" w:rsidRDefault="00842FE0" w14:paraId="38C227C8" w14:textId="221CE2F2">
      <w:pPr>
        <w:numPr>
          <w:ilvl w:val="0"/>
          <w:numId w:val="18"/>
        </w:numPr>
        <w:spacing w:before="100" w:beforeAutospacing="1" w:after="100" w:afterAutospacing="1"/>
      </w:pPr>
      <w:r>
        <w:t>Na vyzvání vedoucí učitelky nebo ředitelky MŠ se zúčastnit projednávání závažných otázek týkajících se vzdělávání dítěte a chodu školy.</w:t>
      </w:r>
    </w:p>
    <w:p w:rsidRPr="000408F7" w:rsidR="000408F7" w:rsidP="007B7B68" w:rsidRDefault="000408F7" w14:paraId="0D427261" w14:textId="77777777">
      <w:pPr>
        <w:numPr>
          <w:ilvl w:val="0"/>
          <w:numId w:val="2"/>
        </w:numPr>
        <w:spacing w:before="100" w:beforeAutospacing="1" w:after="100" w:afterAutospacing="1"/>
        <w:jc w:val="both"/>
        <w:rPr>
          <w:sz w:val="28"/>
          <w:szCs w:val="28"/>
        </w:rPr>
      </w:pPr>
      <w:r w:rsidRPr="000408F7">
        <w:rPr>
          <w:b/>
          <w:bCs/>
          <w:sz w:val="28"/>
          <w:szCs w:val="28"/>
        </w:rPr>
        <w:t>Pravidla vzájemných vztahů s pedagogickými i nepedagogickými pracovníky</w:t>
      </w:r>
    </w:p>
    <w:p w:rsidR="000408F7" w:rsidP="007B7B68" w:rsidRDefault="00691515" w14:paraId="492AAD75" w14:textId="6CC2DD07">
      <w:pPr>
        <w:numPr>
          <w:ilvl w:val="0"/>
          <w:numId w:val="22"/>
        </w:numPr>
        <w:spacing w:before="100" w:beforeAutospacing="1" w:after="100" w:afterAutospacing="1"/>
        <w:jc w:val="both"/>
      </w:pPr>
      <w:r>
        <w:t>v</w:t>
      </w:r>
      <w:r w:rsidR="000408F7">
        <w:t xml:space="preserve">yjadřovat se otevřeně, aktivně přistupovat k </w:t>
      </w:r>
      <w:r w:rsidR="00284D8E">
        <w:t>problémům;</w:t>
      </w:r>
    </w:p>
    <w:p w:rsidR="000408F7" w:rsidP="007B7B68" w:rsidRDefault="000408F7" w14:paraId="054D4084" w14:textId="77777777">
      <w:pPr>
        <w:numPr>
          <w:ilvl w:val="0"/>
          <w:numId w:val="22"/>
        </w:numPr>
        <w:spacing w:before="100" w:beforeAutospacing="1" w:after="100" w:afterAutospacing="1"/>
        <w:jc w:val="both"/>
      </w:pPr>
      <w:r>
        <w:t xml:space="preserve">podporovat vzájemnou důvěru, toleranci, zdvořilost, solidaritu; </w:t>
      </w:r>
    </w:p>
    <w:p w:rsidR="000408F7" w:rsidP="007B7B68" w:rsidRDefault="000408F7" w14:paraId="7FB0C7B7" w14:textId="77777777">
      <w:pPr>
        <w:numPr>
          <w:ilvl w:val="0"/>
          <w:numId w:val="22"/>
        </w:numPr>
        <w:spacing w:before="100" w:beforeAutospacing="1" w:after="100" w:afterAutospacing="1"/>
        <w:jc w:val="both"/>
      </w:pPr>
      <w:r>
        <w:t>pravdivost jednání i chování;</w:t>
      </w:r>
    </w:p>
    <w:p w:rsidR="000408F7" w:rsidP="007B7B68" w:rsidRDefault="000408F7" w14:paraId="3BEAA76D" w14:textId="77777777">
      <w:pPr>
        <w:numPr>
          <w:ilvl w:val="0"/>
          <w:numId w:val="22"/>
        </w:numPr>
        <w:spacing w:before="100" w:beforeAutospacing="1" w:after="100" w:afterAutospacing="1"/>
        <w:jc w:val="both"/>
      </w:pPr>
      <w:r>
        <w:t>poskytovat poziti</w:t>
      </w:r>
      <w:r w:rsidR="005D2186">
        <w:t>vní atmosféru a citlivý přístup.</w:t>
      </w:r>
    </w:p>
    <w:p w:rsidRPr="00BE05A2" w:rsidR="00E417A9" w:rsidP="007B7B68" w:rsidRDefault="00E417A9" w14:paraId="3425C276" w14:textId="77777777">
      <w:pPr>
        <w:jc w:val="both"/>
        <w:rPr>
          <w:sz w:val="22"/>
          <w:szCs w:val="22"/>
        </w:rPr>
      </w:pPr>
    </w:p>
    <w:p w:rsidRPr="000408F7" w:rsidR="000408F7" w:rsidP="007B7B68" w:rsidRDefault="000408F7" w14:paraId="27A1F5BF" w14:textId="77777777">
      <w:pPr>
        <w:pStyle w:val="Odstavecseseznamem"/>
        <w:numPr>
          <w:ilvl w:val="0"/>
          <w:numId w:val="2"/>
        </w:numPr>
        <w:jc w:val="both"/>
        <w:rPr>
          <w:b/>
          <w:sz w:val="28"/>
          <w:szCs w:val="28"/>
        </w:rPr>
      </w:pPr>
      <w:r w:rsidRPr="000408F7">
        <w:rPr>
          <w:b/>
          <w:bCs/>
          <w:sz w:val="28"/>
          <w:szCs w:val="28"/>
        </w:rPr>
        <w:t>Provoz a vnitřní režim mateřské školy</w:t>
      </w:r>
    </w:p>
    <w:p w:rsidR="00E417A9" w:rsidP="007B7B68" w:rsidRDefault="00E417A9" w14:paraId="0B5D61CD" w14:textId="77777777">
      <w:pPr>
        <w:jc w:val="both"/>
        <w:rPr>
          <w:rFonts w:ascii="Arial" w:hAnsi="Arial" w:cs="Arial"/>
          <w:b/>
          <w:color w:val="008000"/>
          <w:sz w:val="28"/>
          <w:szCs w:val="28"/>
        </w:rPr>
      </w:pPr>
    </w:p>
    <w:p w:rsidRPr="00E80936" w:rsidR="00E417A9" w:rsidP="007B7B68" w:rsidRDefault="00E417A9" w14:paraId="187DBEE8" w14:textId="77777777">
      <w:pPr>
        <w:ind w:left="360"/>
        <w:jc w:val="both"/>
        <w:rPr>
          <w:b/>
        </w:rPr>
      </w:pPr>
      <w:r>
        <w:rPr>
          <w:b/>
        </w:rPr>
        <w:t>Přijímání dětí</w:t>
      </w:r>
      <w:r w:rsidRPr="00E80936">
        <w:rPr>
          <w:b/>
        </w:rPr>
        <w:t xml:space="preserve"> k předškolnímu vzdělávání</w:t>
      </w:r>
    </w:p>
    <w:p w:rsidRPr="00BE05A2" w:rsidR="00E417A9" w:rsidP="007B7B68" w:rsidRDefault="00E417A9" w14:paraId="2B117E0F" w14:textId="77777777">
      <w:pPr>
        <w:ind w:left="360"/>
        <w:jc w:val="both"/>
        <w:rPr>
          <w:b/>
          <w:color w:val="FF9900"/>
          <w:u w:val="single"/>
        </w:rPr>
      </w:pPr>
    </w:p>
    <w:p w:rsidRPr="00284D8E" w:rsidR="00BC4DDC" w:rsidP="007B7B68" w:rsidRDefault="00BC4DDC" w14:paraId="591DCCA1" w14:textId="2A2032F7">
      <w:pPr>
        <w:jc w:val="both"/>
        <w:rPr>
          <w:b/>
          <w:color w:val="000000"/>
          <w:sz w:val="22"/>
          <w:szCs w:val="22"/>
        </w:rPr>
      </w:pPr>
      <w:r w:rsidRPr="00284D8E">
        <w:rPr>
          <w:b/>
          <w:color w:val="000000"/>
          <w:sz w:val="22"/>
          <w:szCs w:val="22"/>
        </w:rPr>
        <w:t>Do mateřské školy jsou přijímány děti ve věku zpravidla od 3 do 6 let, nejdříve však děti od 2 let, toto ustanovení platí do 31. 8. 202</w:t>
      </w:r>
      <w:r w:rsidR="00691515">
        <w:rPr>
          <w:b/>
          <w:color w:val="000000"/>
          <w:sz w:val="22"/>
          <w:szCs w:val="22"/>
        </w:rPr>
        <w:t>5</w:t>
      </w:r>
      <w:r w:rsidRPr="00284D8E">
        <w:rPr>
          <w:b/>
          <w:color w:val="000000"/>
          <w:sz w:val="22"/>
          <w:szCs w:val="22"/>
        </w:rPr>
        <w:t xml:space="preserve"> </w:t>
      </w:r>
      <w:r w:rsidRPr="00284D8E">
        <w:rPr>
          <w:b/>
          <w:i/>
          <w:color w:val="000000"/>
          <w:sz w:val="22"/>
          <w:szCs w:val="22"/>
        </w:rPr>
        <w:t>(§ 34 odst. 1)</w:t>
      </w:r>
      <w:r w:rsidRPr="00284D8E">
        <w:rPr>
          <w:b/>
          <w:color w:val="000000"/>
          <w:sz w:val="22"/>
          <w:szCs w:val="22"/>
        </w:rPr>
        <w:t>.</w:t>
      </w:r>
    </w:p>
    <w:p w:rsidRPr="00284D8E" w:rsidR="00BC4DDC" w:rsidP="007B7B68" w:rsidRDefault="00BC4DDC" w14:paraId="67402BC1" w14:textId="77777777">
      <w:pPr>
        <w:jc w:val="both"/>
        <w:rPr>
          <w:i/>
          <w:iCs/>
          <w:color w:val="0000FF"/>
          <w:sz w:val="22"/>
          <w:szCs w:val="22"/>
        </w:rPr>
      </w:pPr>
    </w:p>
    <w:p w:rsidRPr="00284D8E" w:rsidR="00BC4DDC" w:rsidP="007B7B68" w:rsidRDefault="00BC4DDC" w14:paraId="23DB8134" w14:textId="77777777">
      <w:pPr>
        <w:jc w:val="both"/>
        <w:rPr>
          <w:color w:val="000000"/>
          <w:sz w:val="22"/>
          <w:szCs w:val="22"/>
        </w:rPr>
      </w:pPr>
      <w:r w:rsidRPr="00284D8E">
        <w:rPr>
          <w:color w:val="000000"/>
          <w:sz w:val="22"/>
          <w:szCs w:val="22"/>
        </w:rPr>
        <w:t>Předškolní vzdělávání je povinné pro děti, které dosáhly od počátku školního roku, kte</w:t>
      </w:r>
      <w:r w:rsidR="007A719D">
        <w:rPr>
          <w:color w:val="000000"/>
          <w:sz w:val="22"/>
          <w:szCs w:val="22"/>
        </w:rPr>
        <w:t>rý následuje po </w:t>
      </w:r>
      <w:r w:rsidRPr="00284D8E">
        <w:rPr>
          <w:color w:val="000000"/>
          <w:sz w:val="22"/>
          <w:szCs w:val="22"/>
        </w:rPr>
        <w:t xml:space="preserve">dni, kdy dítě dosáhlo pátého roku věku </w:t>
      </w:r>
      <w:r w:rsidRPr="00284D8E">
        <w:rPr>
          <w:i/>
          <w:color w:val="000000"/>
          <w:sz w:val="22"/>
          <w:szCs w:val="22"/>
        </w:rPr>
        <w:t>(§ 34 odst. 1)</w:t>
      </w:r>
      <w:r w:rsidRPr="00284D8E">
        <w:rPr>
          <w:color w:val="000000"/>
          <w:sz w:val="22"/>
          <w:szCs w:val="22"/>
        </w:rPr>
        <w:t>.</w:t>
      </w:r>
    </w:p>
    <w:p w:rsidRPr="009B548A" w:rsidR="00E417A9" w:rsidP="007B7B68" w:rsidRDefault="00E417A9" w14:paraId="36F8658F" w14:textId="77777777">
      <w:pPr>
        <w:ind w:left="360"/>
        <w:jc w:val="both"/>
      </w:pPr>
    </w:p>
    <w:p w:rsidR="00E417A9" w:rsidP="007B7B68" w:rsidRDefault="00E417A9" w14:paraId="725CE53B" w14:textId="77777777">
      <w:pPr>
        <w:numPr>
          <w:ilvl w:val="0"/>
          <w:numId w:val="1"/>
        </w:numPr>
        <w:jc w:val="both"/>
      </w:pPr>
      <w:r w:rsidRPr="00B25045">
        <w:t>Děti jsou přijímány do mateřské školy prostřednictvím</w:t>
      </w:r>
      <w:r w:rsidRPr="00B25045">
        <w:rPr>
          <w:b/>
        </w:rPr>
        <w:t xml:space="preserve"> zápisu</w:t>
      </w:r>
      <w:r w:rsidRPr="00B25045">
        <w:t>.</w:t>
      </w:r>
    </w:p>
    <w:p w:rsidRPr="00B25045" w:rsidR="00F97301" w:rsidP="007B7B68" w:rsidRDefault="00F97301" w14:paraId="70D2F0CE" w14:textId="77777777">
      <w:pPr>
        <w:pStyle w:val="Normlnweb"/>
        <w:numPr>
          <w:ilvl w:val="0"/>
          <w:numId w:val="1"/>
        </w:numPr>
        <w:jc w:val="both"/>
      </w:pPr>
      <w:r>
        <w:t>Zápisy k předškolnímu vzdělávání se konají v období od</w:t>
      </w:r>
      <w:r>
        <w:rPr>
          <w:color w:val="FF0000"/>
        </w:rPr>
        <w:t xml:space="preserve"> </w:t>
      </w:r>
      <w:r w:rsidRPr="00D87995">
        <w:rPr>
          <w:b/>
        </w:rPr>
        <w:t>2. května do 16. května.</w:t>
      </w:r>
      <w:r>
        <w:t xml:space="preserve"> Termín a místo zápisu stanoví ředitel MŠ v dohodě se zřizovatelem.</w:t>
      </w:r>
    </w:p>
    <w:p w:rsidRPr="00B25045" w:rsidR="00E417A9" w:rsidP="007B7B68" w:rsidRDefault="00E417A9" w14:paraId="676D1016" w14:textId="77777777">
      <w:pPr>
        <w:numPr>
          <w:ilvl w:val="0"/>
          <w:numId w:val="1"/>
        </w:numPr>
        <w:jc w:val="both"/>
      </w:pPr>
      <w:r w:rsidRPr="00B25045">
        <w:t>O přijetí dítěte do MŠ rozhoduje ředitelka školy, případně rozhoduje o stanovení zkušební doby, jejíž délka nesmí přesáhnout 3 měsíce.</w:t>
      </w:r>
    </w:p>
    <w:p w:rsidR="00E417A9" w:rsidP="007B7B68" w:rsidRDefault="00E417A9" w14:paraId="5E0F0291" w14:textId="77777777">
      <w:pPr>
        <w:numPr>
          <w:ilvl w:val="0"/>
          <w:numId w:val="1"/>
        </w:numPr>
        <w:jc w:val="both"/>
      </w:pPr>
      <w:r w:rsidRPr="00B25045">
        <w:t xml:space="preserve">Ředitelka MŠ stanoví po dohodě se zřizovatelem termín zápisu dětí a </w:t>
      </w:r>
      <w:r w:rsidRPr="007D49D7">
        <w:rPr>
          <w:b/>
        </w:rPr>
        <w:t>kritéria</w:t>
      </w:r>
      <w:r w:rsidRPr="00B25045">
        <w:t xml:space="preserve"> </w:t>
      </w:r>
      <w:r w:rsidRPr="003B3526">
        <w:t>k přijímání dětí pro následující školní rok</w:t>
      </w:r>
      <w:r w:rsidR="007A719D">
        <w:t>.</w:t>
      </w:r>
    </w:p>
    <w:p w:rsidR="00E417A9" w:rsidP="0083075B" w:rsidRDefault="00BC4DDC" w14:paraId="2F25A171" w14:textId="74C3D7CE">
      <w:pPr>
        <w:ind w:left="360"/>
        <w:jc w:val="both"/>
      </w:pPr>
      <w:r>
        <w:rPr>
          <w:rFonts w:ascii="Calibri" w:hAnsi="Calibri"/>
          <w:bCs/>
          <w:i/>
          <w:color w:val="000000"/>
          <w:sz w:val="22"/>
          <w:szCs w:val="22"/>
        </w:rPr>
        <w:t xml:space="preserve">               -</w:t>
      </w:r>
      <w:r w:rsidRPr="007D49D7" w:rsidR="00E417A9">
        <w:t>Při přijímání dětí je nutné dodržet pod</w:t>
      </w:r>
      <w:r w:rsidR="007A719D">
        <w:t>mínky ustanovení § 50 zákona č. </w:t>
      </w:r>
      <w:r w:rsidRPr="007D49D7" w:rsidR="00E417A9">
        <w:t xml:space="preserve">258/2000 </w:t>
      </w:r>
      <w:r w:rsidR="0083075B">
        <w:t xml:space="preserve">  </w:t>
      </w:r>
      <w:r w:rsidRPr="007D49D7" w:rsidR="00E417A9">
        <w:t>Sb. o ochraně veřejného zdraví, ve znění pozdějších předpisů</w:t>
      </w:r>
      <w:r w:rsidR="007A719D">
        <w:t>.</w:t>
      </w:r>
      <w:r w:rsidRPr="007D49D7" w:rsidR="00E417A9">
        <w:t xml:space="preserve"> </w:t>
      </w:r>
    </w:p>
    <w:p w:rsidR="00E417A9" w:rsidP="007B7B68" w:rsidRDefault="00E417A9" w14:paraId="51AF328F" w14:textId="77777777">
      <w:pPr>
        <w:pStyle w:val="Odstavecseseznamem"/>
        <w:numPr>
          <w:ilvl w:val="0"/>
          <w:numId w:val="12"/>
        </w:numPr>
        <w:jc w:val="both"/>
        <w:rPr>
          <w:sz w:val="24"/>
          <w:szCs w:val="24"/>
        </w:rPr>
      </w:pPr>
      <w:r w:rsidRPr="007D49D7">
        <w:rPr>
          <w:sz w:val="24"/>
          <w:szCs w:val="24"/>
        </w:rPr>
        <w:t>Dítě se podrobilo pravidelným očkováním, má doklad, že je proti nákaze imunní, nebo se očkování nemůže podrobit pro trvalou kontraindikaci</w:t>
      </w:r>
      <w:r w:rsidR="007A719D">
        <w:rPr>
          <w:sz w:val="24"/>
          <w:szCs w:val="24"/>
        </w:rPr>
        <w:t>.</w:t>
      </w:r>
    </w:p>
    <w:p w:rsidR="00E417A9" w:rsidP="007B7B68" w:rsidRDefault="00E417A9" w14:paraId="49336EDE" w14:textId="77777777">
      <w:pPr>
        <w:pStyle w:val="Odstavecseseznamem"/>
        <w:numPr>
          <w:ilvl w:val="0"/>
          <w:numId w:val="12"/>
        </w:numPr>
        <w:jc w:val="both"/>
        <w:rPr>
          <w:sz w:val="24"/>
          <w:szCs w:val="24"/>
        </w:rPr>
      </w:pPr>
      <w:r w:rsidRPr="007D49D7">
        <w:rPr>
          <w:sz w:val="24"/>
          <w:szCs w:val="24"/>
        </w:rPr>
        <w:t>Přednostně se přijímají děti v posledním roce před zahájením povinné školní docházky v souladu s§ 34 odst. 4, „školského zákona“</w:t>
      </w:r>
      <w:r w:rsidR="007A719D">
        <w:rPr>
          <w:sz w:val="24"/>
          <w:szCs w:val="24"/>
        </w:rPr>
        <w:t>.</w:t>
      </w:r>
    </w:p>
    <w:p w:rsidRPr="00953EB3" w:rsidR="00E417A9" w:rsidP="007B7B68" w:rsidRDefault="00E417A9" w14:paraId="55310919" w14:textId="77777777">
      <w:pPr>
        <w:pStyle w:val="Odstavecseseznamem"/>
        <w:numPr>
          <w:ilvl w:val="0"/>
          <w:numId w:val="12"/>
        </w:numPr>
        <w:jc w:val="both"/>
        <w:rPr>
          <w:sz w:val="24"/>
          <w:szCs w:val="24"/>
        </w:rPr>
      </w:pPr>
      <w:r w:rsidRPr="00953EB3">
        <w:rPr>
          <w:sz w:val="24"/>
          <w:szCs w:val="24"/>
        </w:rPr>
        <w:t>Přednostně se přijímají děti s trvalým bydlištěm na území Městské části Praha 16 – Radotín</w:t>
      </w:r>
      <w:r w:rsidR="007A719D">
        <w:rPr>
          <w:sz w:val="24"/>
          <w:szCs w:val="24"/>
        </w:rPr>
        <w:t>.</w:t>
      </w:r>
    </w:p>
    <w:p w:rsidRPr="007D49D7" w:rsidR="00E417A9" w:rsidP="007B7B68" w:rsidRDefault="00E417A9" w14:paraId="5536E4BD" w14:textId="77777777">
      <w:pPr>
        <w:pStyle w:val="Odstavecseseznamem"/>
        <w:numPr>
          <w:ilvl w:val="0"/>
          <w:numId w:val="12"/>
        </w:numPr>
        <w:jc w:val="both"/>
        <w:rPr>
          <w:sz w:val="24"/>
          <w:szCs w:val="24"/>
        </w:rPr>
      </w:pPr>
      <w:r w:rsidRPr="007D49D7">
        <w:rPr>
          <w:sz w:val="24"/>
          <w:szCs w:val="24"/>
        </w:rPr>
        <w:t>K přijetí dítěte se zdravotním postižením je nutné písemné vyjádření školského poradenského zařízení, popřípadě registrujícíh</w:t>
      </w:r>
      <w:r w:rsidR="007A719D">
        <w:rPr>
          <w:sz w:val="24"/>
          <w:szCs w:val="24"/>
        </w:rPr>
        <w:t>o praktického lékaře pro děti a </w:t>
      </w:r>
      <w:r w:rsidRPr="007D49D7">
        <w:rPr>
          <w:sz w:val="24"/>
          <w:szCs w:val="24"/>
        </w:rPr>
        <w:t>dorost.</w:t>
      </w:r>
    </w:p>
    <w:p w:rsidR="00E417A9" w:rsidP="007B7B68" w:rsidRDefault="00E417A9" w14:paraId="35F20CA3" w14:textId="77777777">
      <w:pPr>
        <w:numPr>
          <w:ilvl w:val="0"/>
          <w:numId w:val="1"/>
        </w:numPr>
        <w:jc w:val="both"/>
      </w:pPr>
      <w:r w:rsidRPr="00B25045">
        <w:t xml:space="preserve">Dítě </w:t>
      </w:r>
      <w:r w:rsidRPr="00B25045">
        <w:rPr>
          <w:b/>
        </w:rPr>
        <w:t xml:space="preserve">může </w:t>
      </w:r>
      <w:r w:rsidRPr="00B25045">
        <w:t xml:space="preserve">být přijato do mateřské školy </w:t>
      </w:r>
      <w:r w:rsidRPr="00B25045">
        <w:rPr>
          <w:b/>
        </w:rPr>
        <w:t>i v průběhu školního roku</w:t>
      </w:r>
      <w:r w:rsidRPr="00B25045">
        <w:t>, je-li v</w:t>
      </w:r>
      <w:r>
        <w:t> </w:t>
      </w:r>
      <w:r w:rsidRPr="00B25045">
        <w:t>daném</w:t>
      </w:r>
      <w:r>
        <w:t xml:space="preserve"> </w:t>
      </w:r>
      <w:r w:rsidRPr="00B25045">
        <w:t xml:space="preserve">pracovišti volné místo. Ředitelka MŠ má právo si ověřit pravdivost všech údajů uvedených v žádosti. </w:t>
      </w:r>
    </w:p>
    <w:p w:rsidR="0077631A" w:rsidP="007B7B68" w:rsidRDefault="0077631A" w14:paraId="21DBAB39" w14:textId="77777777">
      <w:pPr>
        <w:numPr>
          <w:ilvl w:val="0"/>
          <w:numId w:val="1"/>
        </w:numPr>
        <w:jc w:val="both"/>
      </w:pPr>
      <w:r>
        <w:t>Přijmout lze dítě mladší tří let, ale takové dítě musí být schopné účastnit se předškolního vzdělávání v souladu s Rám</w:t>
      </w:r>
      <w:r w:rsidR="007A719D">
        <w:t>covým vzdělávacím programem pro </w:t>
      </w:r>
      <w:r>
        <w:t>předškolní vzdělávání. Toto je na individuálním posouzení ředitele mateřské školy. Pokud je k předškolnímu vzdělávání přijato dítě, kterého se prozatím netýká povinnost předškolního vzdělávání, nevztahuje se na něj začátek ani rozsah předškolního vzdělávání stanovený pro děti, kterých se povinnost týká.</w:t>
      </w:r>
    </w:p>
    <w:p w:rsidRPr="004F32EC" w:rsidR="00BC4DDC" w:rsidP="007B7B68" w:rsidRDefault="00BC4DDC" w14:paraId="034473AA" w14:textId="77777777">
      <w:pPr>
        <w:numPr>
          <w:ilvl w:val="0"/>
          <w:numId w:val="1"/>
        </w:numPr>
        <w:jc w:val="both"/>
      </w:pPr>
      <w:r w:rsidRPr="004F32EC">
        <w:rPr>
          <w:bCs/>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w:t>
      </w:r>
      <w:r w:rsidR="007A719D">
        <w:rPr>
          <w:bCs/>
        </w:rPr>
        <w:t>ně podle § 20 zákona – doklad o </w:t>
      </w:r>
      <w:r w:rsidRPr="004F32EC">
        <w:rPr>
          <w:bCs/>
        </w:rPr>
        <w:t>oprávněnosti pobytu dítěte na území ČR je zákonný zástupce dítěte povinen předložit při zápisu dítěte do MŠ</w:t>
      </w:r>
    </w:p>
    <w:p w:rsidRPr="0051087C" w:rsidR="0051087C" w:rsidP="007B7B68" w:rsidRDefault="0077631A" w14:paraId="7415FEF2" w14:textId="77777777">
      <w:pPr>
        <w:pStyle w:val="Normlnweb"/>
        <w:numPr>
          <w:ilvl w:val="0"/>
          <w:numId w:val="1"/>
        </w:numPr>
        <w:spacing w:before="0" w:after="0"/>
        <w:jc w:val="both"/>
        <w:rPr>
          <w:bCs/>
        </w:rPr>
      </w:pPr>
      <w:r w:rsidRPr="004F32EC">
        <w:rPr>
          <w:bCs/>
          <w:color w:val="000000"/>
        </w:rPr>
        <w:t>Do mateřské školy mohou být přijaty děti se speciálními vzdělávacími potřebami</w:t>
      </w:r>
      <w:r w:rsidRPr="004F32EC">
        <w:rPr>
          <w:b/>
          <w:bCs/>
          <w:color w:val="0000FF"/>
        </w:rPr>
        <w:t>.</w:t>
      </w:r>
      <w:r w:rsidRPr="004F32EC">
        <w:rPr>
          <w:b/>
          <w:bCs/>
        </w:rPr>
        <w:t xml:space="preserve"> </w:t>
      </w:r>
    </w:p>
    <w:p w:rsidRPr="004F32EC" w:rsidR="0077631A" w:rsidP="007B7B68" w:rsidRDefault="0077631A" w14:paraId="0AE280FB" w14:textId="77777777">
      <w:pPr>
        <w:pStyle w:val="Normlnweb"/>
        <w:spacing w:before="0" w:after="0"/>
        <w:ind w:left="720"/>
        <w:jc w:val="both"/>
        <w:rPr>
          <w:bCs/>
        </w:rPr>
      </w:pPr>
      <w:r w:rsidRPr="004F32EC">
        <w:rPr>
          <w:b/>
          <w:bCs/>
        </w:rPr>
        <w:t>K posouzení</w:t>
      </w:r>
      <w:r w:rsidRPr="004F32EC">
        <w:rPr>
          <w:bCs/>
        </w:rPr>
        <w:t xml:space="preserve"> </w:t>
      </w:r>
      <w:r w:rsidRPr="004F32EC">
        <w:rPr>
          <w:b/>
          <w:bCs/>
        </w:rPr>
        <w:t>podmínek pro přijetí dětí se zdravotním postižením, je nutné písemné vyjádření školského poradenského zařízení, popřípadě také registrujícího lékaře</w:t>
      </w:r>
      <w:r w:rsidR="007A719D">
        <w:rPr>
          <w:b/>
          <w:bCs/>
        </w:rPr>
        <w:t>.</w:t>
      </w:r>
    </w:p>
    <w:p w:rsidRPr="004F32EC" w:rsidR="00E417A9" w:rsidP="007B7B68" w:rsidRDefault="00E417A9" w14:paraId="2E7AD95A" w14:textId="77777777">
      <w:pPr>
        <w:numPr>
          <w:ilvl w:val="0"/>
          <w:numId w:val="1"/>
        </w:numPr>
        <w:jc w:val="both"/>
      </w:pPr>
      <w:r w:rsidRPr="004F32EC">
        <w:t>Přijatým dětem se speciálními vzdělávacími potřebami je zabezpečena nezbytná specializovaná pedagogická podpora.</w:t>
      </w:r>
    </w:p>
    <w:p w:rsidR="00E417A9" w:rsidP="007B7B68" w:rsidRDefault="00E417A9" w14:paraId="39F12611" w14:textId="77777777">
      <w:pPr>
        <w:numPr>
          <w:ilvl w:val="0"/>
          <w:numId w:val="1"/>
        </w:numPr>
        <w:jc w:val="both"/>
        <w:rPr>
          <w:b/>
        </w:rPr>
      </w:pPr>
      <w:r w:rsidRPr="004E5919">
        <w:rPr>
          <w:b/>
        </w:rPr>
        <w:t xml:space="preserve">Ředitelka mateřské školy písemně dohodne se zákonným zástupcem dítěte (podle §1a odst. 5 vyhlášky č. 14/2005 Sb.) docházku dítěte do mateřské školy a to podpisem smlouvy. Zákonný zástupce dítěte navrhne docházku, a to určením požadovaného typu docházky dítěte do školy. </w:t>
      </w:r>
    </w:p>
    <w:p w:rsidRPr="00672764" w:rsidR="0077631A" w:rsidP="007B7B68" w:rsidRDefault="0077631A" w14:paraId="734E21E1" w14:textId="77777777">
      <w:pPr>
        <w:numPr>
          <w:ilvl w:val="0"/>
          <w:numId w:val="1"/>
        </w:numPr>
        <w:jc w:val="both"/>
      </w:pPr>
      <w:r w:rsidRPr="00672764">
        <w:t>Po vyrozumění ředitelkou školy se zákonní zástupci přijatých dětí dostaví do MŠ na informační schůzku, kde si vyzvednou další dokumenty k vyplnění a dostanou informace o provozu MŠ.</w:t>
      </w:r>
    </w:p>
    <w:p w:rsidRPr="00672764" w:rsidR="0077631A" w:rsidP="007B7B68" w:rsidRDefault="0077631A" w14:paraId="1776AE6D" w14:textId="77777777">
      <w:pPr>
        <w:ind w:left="720"/>
        <w:jc w:val="both"/>
        <w:rPr>
          <w:b/>
        </w:rPr>
      </w:pPr>
    </w:p>
    <w:p w:rsidR="00E417A9" w:rsidP="007B7B68" w:rsidRDefault="00E417A9" w14:paraId="3F0E3E79" w14:textId="77777777">
      <w:pPr>
        <w:ind w:left="360"/>
        <w:jc w:val="both"/>
        <w:rPr>
          <w:b/>
        </w:rPr>
      </w:pPr>
    </w:p>
    <w:p w:rsidR="00E417A9" w:rsidP="007B7B68" w:rsidRDefault="00E417A9" w14:paraId="207F8E9C" w14:textId="77777777">
      <w:pPr>
        <w:ind w:left="360"/>
        <w:jc w:val="both"/>
      </w:pPr>
      <w:r w:rsidRPr="00943AC1">
        <w:rPr>
          <w:b/>
        </w:rPr>
        <w:t>Zařazování dětí do tříd</w:t>
      </w:r>
      <w:r w:rsidRPr="00943AC1">
        <w:t xml:space="preserve"> je v kompetenci ředitelky školy</w:t>
      </w:r>
      <w:r w:rsidRPr="00EC2E40">
        <w:t>.</w:t>
      </w:r>
    </w:p>
    <w:p w:rsidRPr="00943AC1" w:rsidR="00E417A9" w:rsidP="007B7B68" w:rsidRDefault="00E417A9" w14:paraId="588ECAAA" w14:textId="77777777">
      <w:pPr>
        <w:pStyle w:val="Odstavecseseznamem"/>
        <w:ind w:left="0"/>
        <w:jc w:val="both"/>
        <w:rPr>
          <w:b/>
          <w:sz w:val="24"/>
          <w:szCs w:val="24"/>
        </w:rPr>
      </w:pPr>
    </w:p>
    <w:p w:rsidRPr="00F23B70" w:rsidR="00E417A9" w:rsidP="007B7B68" w:rsidRDefault="00E417A9" w14:paraId="7901CD59" w14:textId="77777777">
      <w:pPr>
        <w:ind w:left="360"/>
        <w:jc w:val="both"/>
        <w:rPr>
          <w:b/>
        </w:rPr>
      </w:pPr>
    </w:p>
    <w:p w:rsidR="0083075B" w:rsidP="007B7B68" w:rsidRDefault="0083075B" w14:paraId="2635EA62" w14:textId="77777777">
      <w:pPr>
        <w:jc w:val="both"/>
        <w:rPr>
          <w:b/>
        </w:rPr>
      </w:pPr>
    </w:p>
    <w:p w:rsidRPr="00E80936" w:rsidR="00E417A9" w:rsidP="007B7B68" w:rsidRDefault="00E417A9" w14:paraId="552FB742" w14:textId="183AE37D">
      <w:pPr>
        <w:jc w:val="both"/>
        <w:rPr>
          <w:b/>
        </w:rPr>
      </w:pPr>
      <w:r w:rsidRPr="00E80936">
        <w:rPr>
          <w:b/>
        </w:rPr>
        <w:t>Ukončení docházky dítěte do MŠ</w:t>
      </w:r>
    </w:p>
    <w:p w:rsidRPr="00A20CF5" w:rsidR="00E417A9" w:rsidP="007B7B68" w:rsidRDefault="00E417A9" w14:paraId="2296366C" w14:textId="77777777">
      <w:pPr>
        <w:ind w:left="360"/>
        <w:jc w:val="both"/>
        <w:rPr>
          <w:b/>
          <w:color w:val="FF9900"/>
        </w:rPr>
      </w:pPr>
    </w:p>
    <w:p w:rsidR="00E417A9" w:rsidP="007B7B68" w:rsidRDefault="007B7B68" w14:paraId="77B27FBC" w14:textId="77777777">
      <w:pPr>
        <w:jc w:val="both"/>
      </w:pPr>
      <w:r>
        <w:t xml:space="preserve">Se </w:t>
      </w:r>
      <w:r w:rsidRPr="00083D00" w:rsidR="00E417A9">
        <w:t>řídí</w:t>
      </w:r>
      <w:r w:rsidR="00E417A9">
        <w:t xml:space="preserve"> zejména jednotlivými ustanoveními § 35 </w:t>
      </w:r>
      <w:r w:rsidRPr="00083D00" w:rsidR="00E417A9">
        <w:t>zákon</w:t>
      </w:r>
      <w:r w:rsidR="00E417A9">
        <w:t>a</w:t>
      </w:r>
      <w:r w:rsidRPr="00083D00" w:rsidR="00E417A9">
        <w:t xml:space="preserve"> č. 561/2004 Sb.</w:t>
      </w:r>
      <w:r w:rsidR="00E417A9">
        <w:t xml:space="preserve"> (školský zákon</w:t>
      </w:r>
      <w:r w:rsidRPr="00083D00" w:rsidR="00E417A9">
        <w:t>) v platném znění</w:t>
      </w:r>
      <w:r w:rsidR="007A719D">
        <w:t>.</w:t>
      </w:r>
    </w:p>
    <w:p w:rsidRPr="00B25045" w:rsidR="00E417A9" w:rsidP="007B7B68" w:rsidRDefault="00E417A9" w14:paraId="15DB3979" w14:textId="77777777">
      <w:pPr>
        <w:jc w:val="both"/>
      </w:pPr>
      <w:r w:rsidRPr="00B25045">
        <w:t>Ředitelka školy může po předchozím písemném upozornění oznámení zákonnému zástupci dítěte rozhodnout o ukončení předškolního vzdělávání, pokud:</w:t>
      </w:r>
    </w:p>
    <w:p w:rsidR="00E417A9" w:rsidP="007B7B68" w:rsidRDefault="00E417A9" w14:paraId="16389945" w14:textId="77777777">
      <w:pPr>
        <w:pStyle w:val="kytka"/>
        <w:numPr>
          <w:ilvl w:val="0"/>
          <w:numId w:val="4"/>
        </w:numPr>
        <w:spacing w:before="240"/>
        <w:jc w:val="both"/>
      </w:pPr>
      <w:r w:rsidRPr="00B25045">
        <w:t>se dítě bez omluvy zákonného zástupce</w:t>
      </w:r>
      <w:r w:rsidRPr="00B25045">
        <w:rPr>
          <w:b/>
        </w:rPr>
        <w:t xml:space="preserve"> </w:t>
      </w:r>
      <w:r w:rsidRPr="00B25045">
        <w:t>nepřetržitě</w:t>
      </w:r>
      <w:r w:rsidRPr="00B25045">
        <w:rPr>
          <w:b/>
        </w:rPr>
        <w:t xml:space="preserve"> </w:t>
      </w:r>
      <w:r w:rsidRPr="00B25045">
        <w:t>neúčastní předškolního vzdělávání po dobu delší než dva týdny</w:t>
      </w:r>
      <w:r w:rsidR="007A719D">
        <w:t>,</w:t>
      </w:r>
    </w:p>
    <w:p w:rsidR="00E417A9" w:rsidP="007B7B68" w:rsidRDefault="00E417A9" w14:paraId="145CBC64" w14:textId="77777777">
      <w:pPr>
        <w:pStyle w:val="kytka"/>
        <w:numPr>
          <w:ilvl w:val="0"/>
          <w:numId w:val="4"/>
        </w:numPr>
        <w:spacing w:before="240"/>
        <w:jc w:val="both"/>
      </w:pPr>
      <w:r w:rsidRPr="00B25045">
        <w:t>zákonný zástupce dítěte závažným způsobem opakovaně narušuje provoz mateřské školy</w:t>
      </w:r>
      <w:r w:rsidR="007A719D">
        <w:t>,</w:t>
      </w:r>
    </w:p>
    <w:p w:rsidR="00E417A9" w:rsidP="007B7B68" w:rsidRDefault="00E417A9" w14:paraId="44B41761" w14:textId="77777777">
      <w:pPr>
        <w:pStyle w:val="kytka"/>
        <w:numPr>
          <w:ilvl w:val="0"/>
          <w:numId w:val="4"/>
        </w:numPr>
        <w:spacing w:before="240"/>
        <w:jc w:val="both"/>
      </w:pPr>
      <w:r w:rsidRPr="00B25045">
        <w:t>ukončení předškolního vzdělávání doporučí v průběhu zkušebního pobytu dítěte lékař nebo školské poradenské zařízení</w:t>
      </w:r>
      <w:r w:rsidR="007A719D">
        <w:t>,</w:t>
      </w:r>
    </w:p>
    <w:p w:rsidR="00E417A9" w:rsidP="007B7B68" w:rsidRDefault="00E417A9" w14:paraId="4BF1AFEA" w14:textId="77777777">
      <w:pPr>
        <w:pStyle w:val="kytka"/>
        <w:numPr>
          <w:ilvl w:val="0"/>
          <w:numId w:val="4"/>
        </w:numPr>
        <w:spacing w:before="240"/>
        <w:jc w:val="both"/>
      </w:pPr>
      <w:r w:rsidRPr="00B25045">
        <w:t xml:space="preserve">zákonný zástupce opakovaně neuhradí úplatu za vzdělávání v mateřské škole nebo úplatu za školní stravování (§ 123) ve stanoveném příp. dohodnutém termínu. </w:t>
      </w:r>
    </w:p>
    <w:p w:rsidRPr="00470B08" w:rsidR="00E417A9" w:rsidP="007B7B68" w:rsidRDefault="00E417A9" w14:paraId="11F68F62" w14:textId="77777777">
      <w:pPr>
        <w:pStyle w:val="kytka"/>
        <w:numPr>
          <w:ilvl w:val="0"/>
          <w:numId w:val="0"/>
        </w:numPr>
        <w:spacing w:before="240"/>
        <w:ind w:left="786"/>
        <w:jc w:val="both"/>
      </w:pPr>
    </w:p>
    <w:p w:rsidRPr="00470B08" w:rsidR="00E417A9" w:rsidP="007B7B68" w:rsidRDefault="00E417A9" w14:paraId="3AE7613E" w14:textId="77777777">
      <w:pPr>
        <w:pStyle w:val="Odstavecseseznamem"/>
        <w:ind w:left="0"/>
        <w:jc w:val="both"/>
        <w:rPr>
          <w:b/>
          <w:sz w:val="24"/>
          <w:szCs w:val="24"/>
        </w:rPr>
      </w:pPr>
      <w:r w:rsidRPr="00470B08">
        <w:rPr>
          <w:b/>
          <w:sz w:val="24"/>
          <w:szCs w:val="24"/>
        </w:rPr>
        <w:t>Provoz a organizace mateřské školy</w:t>
      </w:r>
    </w:p>
    <w:p w:rsidRPr="004D6B3B" w:rsidR="00E417A9" w:rsidP="007B7B68" w:rsidRDefault="00E417A9" w14:paraId="598A5BAB" w14:textId="77777777">
      <w:pPr>
        <w:pStyle w:val="Odstavecseseznamem"/>
        <w:jc w:val="both"/>
        <w:rPr>
          <w:b/>
          <w:sz w:val="28"/>
          <w:szCs w:val="28"/>
        </w:rPr>
      </w:pPr>
    </w:p>
    <w:p w:rsidRPr="00D253A2" w:rsidR="00E417A9" w:rsidP="007B7B68" w:rsidRDefault="00E417A9" w14:paraId="2BEB884A" w14:textId="77777777">
      <w:pPr>
        <w:pStyle w:val="Odstavecseseznamem"/>
        <w:numPr>
          <w:ilvl w:val="0"/>
          <w:numId w:val="5"/>
        </w:numPr>
        <w:tabs>
          <w:tab w:val="left" w:pos="-720"/>
        </w:tabs>
        <w:spacing w:before="360"/>
        <w:jc w:val="both"/>
        <w:rPr>
          <w:sz w:val="24"/>
          <w:szCs w:val="24"/>
        </w:rPr>
      </w:pPr>
      <w:r w:rsidRPr="00D253A2">
        <w:rPr>
          <w:sz w:val="24"/>
          <w:szCs w:val="24"/>
        </w:rPr>
        <w:t>Provoz mateřské školy je stanoven na dobu od 7.00 hod – 17.30 hod</w:t>
      </w:r>
      <w:r w:rsidR="007A719D">
        <w:rPr>
          <w:sz w:val="24"/>
          <w:szCs w:val="24"/>
        </w:rPr>
        <w:t>.</w:t>
      </w:r>
    </w:p>
    <w:p w:rsidRPr="00D253A2" w:rsidR="00E417A9" w:rsidP="007B7B68" w:rsidRDefault="00E417A9" w14:paraId="05D83835" w14:textId="6FB7AB93">
      <w:pPr>
        <w:pStyle w:val="Odstavecseseznamem"/>
        <w:numPr>
          <w:ilvl w:val="0"/>
          <w:numId w:val="5"/>
        </w:numPr>
        <w:tabs>
          <w:tab w:val="left" w:pos="-720"/>
        </w:tabs>
        <w:spacing w:before="360"/>
        <w:jc w:val="both"/>
        <w:rPr>
          <w:sz w:val="24"/>
          <w:szCs w:val="24"/>
        </w:rPr>
      </w:pPr>
      <w:r w:rsidRPr="00D253A2">
        <w:rPr>
          <w:sz w:val="24"/>
          <w:szCs w:val="24"/>
        </w:rPr>
        <w:t xml:space="preserve">Příchod </w:t>
      </w:r>
      <w:r>
        <w:rPr>
          <w:sz w:val="24"/>
          <w:szCs w:val="24"/>
        </w:rPr>
        <w:t>dětí do mateřské školy končí v</w:t>
      </w:r>
      <w:r w:rsidR="00D10218">
        <w:rPr>
          <w:sz w:val="24"/>
          <w:szCs w:val="24"/>
        </w:rPr>
        <w:t> 8:30</w:t>
      </w:r>
      <w:r w:rsidRPr="00D253A2">
        <w:rPr>
          <w:sz w:val="24"/>
          <w:szCs w:val="24"/>
        </w:rPr>
        <w:t xml:space="preserve"> hod. Pozdější příchod dítěte je možný jen na základě o dohody rodičů s pedagogickou pracovnicí.</w:t>
      </w:r>
    </w:p>
    <w:p w:rsidRPr="00D253A2" w:rsidR="00E417A9" w:rsidP="007B7B68" w:rsidRDefault="007B7B68" w14:paraId="52F0FB01" w14:textId="73BB102F">
      <w:pPr>
        <w:pStyle w:val="Odstavecseseznamem"/>
        <w:numPr>
          <w:ilvl w:val="0"/>
          <w:numId w:val="5"/>
        </w:numPr>
        <w:tabs>
          <w:tab w:val="left" w:pos="-720"/>
        </w:tabs>
        <w:spacing w:before="360"/>
        <w:jc w:val="both"/>
        <w:rPr>
          <w:sz w:val="24"/>
          <w:szCs w:val="24"/>
        </w:rPr>
      </w:pPr>
      <w:r>
        <w:rPr>
          <w:sz w:val="24"/>
          <w:szCs w:val="24"/>
        </w:rPr>
        <w:t xml:space="preserve">Vyzvedávání dětí po obědě je </w:t>
      </w:r>
      <w:r w:rsidRPr="00D253A2" w:rsidR="00E417A9">
        <w:rPr>
          <w:sz w:val="24"/>
          <w:szCs w:val="24"/>
        </w:rPr>
        <w:t>doporučeno od 12.</w:t>
      </w:r>
      <w:r w:rsidR="00F032B9">
        <w:rPr>
          <w:sz w:val="24"/>
          <w:szCs w:val="24"/>
        </w:rPr>
        <w:t>15</w:t>
      </w:r>
      <w:r w:rsidRPr="00D253A2" w:rsidR="00E417A9">
        <w:rPr>
          <w:sz w:val="24"/>
          <w:szCs w:val="24"/>
        </w:rPr>
        <w:t xml:space="preserve"> hod do 13 hod.</w:t>
      </w:r>
      <w:r w:rsidR="00E417A9">
        <w:rPr>
          <w:sz w:val="24"/>
          <w:szCs w:val="24"/>
        </w:rPr>
        <w:t xml:space="preserve"> </w:t>
      </w:r>
      <w:r w:rsidRPr="00D253A2" w:rsidR="00E417A9">
        <w:rPr>
          <w:sz w:val="24"/>
          <w:szCs w:val="24"/>
        </w:rPr>
        <w:t>Vyzvedávání dětí po odpoledním odpočinku je doporučeno od 15</w:t>
      </w:r>
      <w:r w:rsidR="008B07A6">
        <w:rPr>
          <w:sz w:val="24"/>
          <w:szCs w:val="24"/>
        </w:rPr>
        <w:t>:00</w:t>
      </w:r>
      <w:r w:rsidRPr="00D253A2" w:rsidR="00E417A9">
        <w:rPr>
          <w:sz w:val="24"/>
          <w:szCs w:val="24"/>
        </w:rPr>
        <w:t xml:space="preserve"> hod do konce provozu školy.</w:t>
      </w:r>
    </w:p>
    <w:p w:rsidR="00E417A9" w:rsidP="007B7B68" w:rsidRDefault="00E417A9" w14:paraId="01DA4696" w14:textId="77777777">
      <w:pPr>
        <w:pStyle w:val="Odstavecseseznamem"/>
        <w:numPr>
          <w:ilvl w:val="0"/>
          <w:numId w:val="5"/>
        </w:numPr>
        <w:tabs>
          <w:tab w:val="left" w:pos="-720"/>
        </w:tabs>
        <w:spacing w:before="360"/>
        <w:jc w:val="both"/>
        <w:rPr>
          <w:sz w:val="24"/>
          <w:szCs w:val="24"/>
        </w:rPr>
      </w:pPr>
      <w:r w:rsidRPr="00D253A2">
        <w:rPr>
          <w:sz w:val="24"/>
          <w:szCs w:val="24"/>
        </w:rPr>
        <w:t xml:space="preserve">Provoz mateřské školy je v červenci a srpnu přerušen po dohodě </w:t>
      </w:r>
      <w:r w:rsidR="007B7B68">
        <w:rPr>
          <w:sz w:val="24"/>
          <w:szCs w:val="24"/>
        </w:rPr>
        <w:t>se zřizovatelem. Při </w:t>
      </w:r>
      <w:r w:rsidRPr="00D253A2">
        <w:rPr>
          <w:sz w:val="24"/>
          <w:szCs w:val="24"/>
        </w:rPr>
        <w:t>přerušení provozu mateřská škola nezajišťuje pobyt dítěte v jiné mateřské škole.</w:t>
      </w:r>
    </w:p>
    <w:p w:rsidR="00470B08" w:rsidP="007B7B68" w:rsidRDefault="00470B08" w14:paraId="2DD28737" w14:textId="77777777">
      <w:pPr>
        <w:pStyle w:val="Odstavecseseznamem"/>
        <w:ind w:left="540"/>
        <w:jc w:val="both"/>
        <w:rPr>
          <w:b/>
          <w:sz w:val="28"/>
          <w:szCs w:val="28"/>
        </w:rPr>
      </w:pPr>
    </w:p>
    <w:p w:rsidRPr="00470B08" w:rsidR="00470B08" w:rsidP="007B7B68" w:rsidRDefault="00470B08" w14:paraId="009A0E98" w14:textId="77777777">
      <w:pPr>
        <w:pStyle w:val="Odstavecseseznamem"/>
        <w:ind w:left="540"/>
        <w:jc w:val="both"/>
        <w:rPr>
          <w:b/>
          <w:sz w:val="24"/>
          <w:szCs w:val="24"/>
        </w:rPr>
      </w:pPr>
      <w:r w:rsidRPr="00470B08">
        <w:rPr>
          <w:b/>
          <w:sz w:val="24"/>
          <w:szCs w:val="24"/>
        </w:rPr>
        <w:t>Úplata za předškolní vzdělávání</w:t>
      </w:r>
    </w:p>
    <w:p w:rsidRPr="001F539B" w:rsidR="00470B08" w:rsidP="007B7B68" w:rsidRDefault="00470B08" w14:paraId="312E9DE2" w14:textId="77777777">
      <w:pPr>
        <w:pStyle w:val="Odstavecseseznamem"/>
        <w:ind w:left="540"/>
        <w:jc w:val="both"/>
        <w:rPr>
          <w:b/>
          <w:sz w:val="28"/>
          <w:szCs w:val="28"/>
        </w:rPr>
      </w:pPr>
    </w:p>
    <w:p w:rsidRPr="00F032B9" w:rsidR="00F032B9" w:rsidP="00F032B9" w:rsidRDefault="00470B08" w14:paraId="16D96355" w14:textId="6E547310">
      <w:pPr>
        <w:pStyle w:val="Odstavecseseznamem"/>
        <w:numPr>
          <w:ilvl w:val="0"/>
          <w:numId w:val="9"/>
        </w:numPr>
        <w:jc w:val="both"/>
        <w:rPr>
          <w:color w:val="000000"/>
          <w:sz w:val="22"/>
          <w:szCs w:val="22"/>
        </w:rPr>
      </w:pPr>
      <w:r w:rsidRPr="00F66372">
        <w:rPr>
          <w:color w:val="000000"/>
          <w:sz w:val="22"/>
          <w:szCs w:val="22"/>
        </w:rPr>
        <w:t>Zákonný zástupce dítěte platí měsíční školné za celodenní docházku dl</w:t>
      </w:r>
      <w:r w:rsidR="007B7B68">
        <w:rPr>
          <w:color w:val="000000"/>
          <w:sz w:val="22"/>
          <w:szCs w:val="22"/>
        </w:rPr>
        <w:t>e platného ceníku, který stanoví</w:t>
      </w:r>
      <w:r w:rsidRPr="00F66372">
        <w:rPr>
          <w:color w:val="000000"/>
          <w:sz w:val="22"/>
          <w:szCs w:val="22"/>
        </w:rPr>
        <w:t xml:space="preserve"> ředitel školy. Výše školného je uvedena ve smlouvě se zákonným zástupcem dítěte.</w:t>
      </w:r>
    </w:p>
    <w:p w:rsidRPr="00691515" w:rsidR="00691515" w:rsidP="00F032B9" w:rsidRDefault="00691515" w14:paraId="719C7036" w14:textId="5EF25723">
      <w:pPr>
        <w:spacing w:before="100" w:beforeAutospacing="1" w:after="100" w:afterAutospacing="1"/>
        <w:ind w:left="426"/>
        <w:jc w:val="both"/>
      </w:pPr>
      <w:r>
        <w:rPr>
          <w:b/>
          <w:bCs/>
        </w:rPr>
        <w:t xml:space="preserve">Třída Přípravka – </w:t>
      </w:r>
      <w:r w:rsidRPr="00691515">
        <w:t>celodenní docházka, školné 11. 000Kč/měsíc</w:t>
      </w:r>
    </w:p>
    <w:p w:rsidR="00470B08" w:rsidP="00F032B9" w:rsidRDefault="00470B08" w14:paraId="136E6AE5" w14:textId="3031627F">
      <w:pPr>
        <w:spacing w:before="100" w:beforeAutospacing="1" w:after="100" w:afterAutospacing="1"/>
        <w:ind w:left="426"/>
        <w:jc w:val="both"/>
      </w:pPr>
      <w:r w:rsidRPr="00F66372">
        <w:rPr>
          <w:b/>
          <w:bCs/>
        </w:rPr>
        <w:t>Třída Předškoláci</w:t>
      </w:r>
      <w:r w:rsidRPr="00F66372">
        <w:t xml:space="preserve"> -  </w:t>
      </w:r>
      <w:r w:rsidR="00691515">
        <w:t xml:space="preserve">celodenní docházka, </w:t>
      </w:r>
      <w:r>
        <w:t>š</w:t>
      </w:r>
      <w:r w:rsidR="00E92A8C">
        <w:t xml:space="preserve">kolné </w:t>
      </w:r>
      <w:r w:rsidR="00943E53">
        <w:t>11</w:t>
      </w:r>
      <w:r w:rsidRPr="00F66372">
        <w:t>.</w:t>
      </w:r>
      <w:r w:rsidR="00943E53">
        <w:t>0</w:t>
      </w:r>
      <w:r w:rsidRPr="00F66372">
        <w:t>00Kč/měsíc </w:t>
      </w:r>
    </w:p>
    <w:p w:rsidR="00691515" w:rsidP="00691515" w:rsidRDefault="00470B08" w14:paraId="6CAB8B54" w14:textId="1552A3B6">
      <w:pPr>
        <w:spacing w:before="100" w:beforeAutospacing="1" w:after="100" w:afterAutospacing="1"/>
        <w:ind w:left="426"/>
        <w:jc w:val="both"/>
      </w:pPr>
      <w:r w:rsidRPr="00F66372">
        <w:rPr>
          <w:b/>
          <w:bCs/>
        </w:rPr>
        <w:t xml:space="preserve">Třída Sluníčka </w:t>
      </w:r>
      <w:r w:rsidR="00691515">
        <w:t xml:space="preserve">– celodenní docházka </w:t>
      </w:r>
      <w:r w:rsidRPr="00F66372" w:rsidR="00691515">
        <w:t>s možností jednotlivé dny v</w:t>
      </w:r>
      <w:r w:rsidR="00691515">
        <w:t> </w:t>
      </w:r>
      <w:r w:rsidRPr="00F66372" w:rsidR="00691515">
        <w:t>týdnu</w:t>
      </w:r>
      <w:r w:rsidR="00691515">
        <w:t xml:space="preserve">, </w:t>
      </w:r>
    </w:p>
    <w:p w:rsidR="00470B08" w:rsidP="00F032B9" w:rsidRDefault="00470B08" w14:paraId="0E077EF4" w14:textId="2C061116">
      <w:pPr>
        <w:spacing w:before="100" w:beforeAutospacing="1" w:after="100" w:afterAutospacing="1"/>
        <w:ind w:left="426"/>
        <w:jc w:val="both"/>
      </w:pPr>
      <w:r>
        <w:t>š</w:t>
      </w:r>
      <w:r w:rsidR="00E92A8C">
        <w:t xml:space="preserve">kolné </w:t>
      </w:r>
      <w:r w:rsidR="00943E53">
        <w:t>11</w:t>
      </w:r>
      <w:r w:rsidRPr="00F66372">
        <w:t>.</w:t>
      </w:r>
      <w:r w:rsidR="00943E53">
        <w:t>0</w:t>
      </w:r>
      <w:r w:rsidRPr="00F66372">
        <w:t>00Kč/měsíc</w:t>
      </w:r>
    </w:p>
    <w:p w:rsidR="00470B08" w:rsidP="00F032B9" w:rsidRDefault="00470B08" w14:paraId="509E0D1D" w14:textId="41BAA3F9">
      <w:pPr>
        <w:spacing w:before="100" w:beforeAutospacing="1" w:after="100" w:afterAutospacing="1"/>
        <w:ind w:left="426"/>
        <w:jc w:val="both"/>
      </w:pPr>
      <w:r w:rsidRPr="00F66372">
        <w:rPr>
          <w:rStyle w:val="Siln"/>
        </w:rPr>
        <w:t xml:space="preserve">Třída Petrklíček </w:t>
      </w:r>
      <w:r w:rsidRPr="00F66372">
        <w:t>- celodenní docházka s možností jednotlivé dny v</w:t>
      </w:r>
      <w:r w:rsidR="00691515">
        <w:t> </w:t>
      </w:r>
      <w:r w:rsidRPr="00F66372">
        <w:t>týdnu</w:t>
      </w:r>
      <w:r w:rsidR="00691515">
        <w:t xml:space="preserve">, </w:t>
      </w:r>
    </w:p>
    <w:p w:rsidR="00470B08" w:rsidP="00F032B9" w:rsidRDefault="00470B08" w14:paraId="5A69ED65" w14:textId="0F9A450D">
      <w:pPr>
        <w:spacing w:before="100" w:beforeAutospacing="1" w:after="100" w:afterAutospacing="1"/>
        <w:ind w:left="426"/>
        <w:jc w:val="both"/>
      </w:pPr>
      <w:r w:rsidRPr="00F66372">
        <w:t xml:space="preserve">Školné </w:t>
      </w:r>
      <w:r>
        <w:t xml:space="preserve">  </w:t>
      </w:r>
      <w:r w:rsidR="00691515">
        <w:t>9</w:t>
      </w:r>
      <w:r w:rsidR="00943E53">
        <w:t>.0</w:t>
      </w:r>
      <w:r w:rsidRPr="00F66372">
        <w:t>00Kč/měsíc </w:t>
      </w:r>
    </w:p>
    <w:p w:rsidRPr="003C5C75" w:rsidR="00470B08" w:rsidP="007B7B68" w:rsidRDefault="00470B08" w14:paraId="334E49F3" w14:textId="77777777">
      <w:pPr>
        <w:pStyle w:val="Odstavecseseznamem"/>
        <w:numPr>
          <w:ilvl w:val="0"/>
          <w:numId w:val="9"/>
        </w:numPr>
        <w:spacing w:before="360"/>
        <w:jc w:val="both"/>
        <w:rPr>
          <w:sz w:val="24"/>
          <w:szCs w:val="24"/>
        </w:rPr>
      </w:pPr>
      <w:r w:rsidRPr="003C5C75">
        <w:rPr>
          <w:sz w:val="24"/>
          <w:szCs w:val="24"/>
        </w:rPr>
        <w:t>Pokud dítě nebude do mateřské školy docházet ani jeden den p</w:t>
      </w:r>
      <w:r>
        <w:rPr>
          <w:sz w:val="24"/>
          <w:szCs w:val="24"/>
        </w:rPr>
        <w:t xml:space="preserve">říslušného kalendářního měsíce, </w:t>
      </w:r>
      <w:r w:rsidRPr="003C5C75">
        <w:rPr>
          <w:sz w:val="24"/>
          <w:szCs w:val="24"/>
        </w:rPr>
        <w:t>částka nebude vrácena.</w:t>
      </w:r>
    </w:p>
    <w:p w:rsidRPr="00470B08" w:rsidR="00470B08" w:rsidP="007B7B68" w:rsidRDefault="00470B08" w14:paraId="5D77CF09" w14:textId="77777777">
      <w:pPr>
        <w:jc w:val="both"/>
        <w:rPr>
          <w:b/>
        </w:rPr>
      </w:pPr>
    </w:p>
    <w:p w:rsidRPr="00F032B9" w:rsidR="00470B08" w:rsidP="00F032B9" w:rsidRDefault="00470B08" w14:paraId="584E6B5A" w14:textId="6CFA8E23">
      <w:pPr>
        <w:jc w:val="both"/>
        <w:rPr>
          <w:b/>
        </w:rPr>
      </w:pPr>
      <w:r w:rsidRPr="00F032B9">
        <w:rPr>
          <w:b/>
        </w:rPr>
        <w:t>Stravování dětí v MŠ</w:t>
      </w:r>
    </w:p>
    <w:p w:rsidRPr="00E350DA" w:rsidR="00470B08" w:rsidP="007B7B68" w:rsidRDefault="00470B08" w14:paraId="537948CA" w14:textId="77777777">
      <w:pPr>
        <w:pStyle w:val="Odstavecseseznamem"/>
        <w:ind w:left="1080"/>
        <w:jc w:val="both"/>
        <w:rPr>
          <w:b/>
          <w:sz w:val="28"/>
          <w:szCs w:val="28"/>
        </w:rPr>
      </w:pPr>
    </w:p>
    <w:p w:rsidRPr="00E350DA" w:rsidR="00470B08" w:rsidP="007B7B68" w:rsidRDefault="00470B08" w14:paraId="6EEA5934" w14:textId="77777777">
      <w:pPr>
        <w:pStyle w:val="Odstavecseseznamem"/>
        <w:numPr>
          <w:ilvl w:val="0"/>
          <w:numId w:val="10"/>
        </w:numPr>
        <w:tabs>
          <w:tab w:val="left" w:pos="-720"/>
        </w:tabs>
        <w:spacing w:before="360"/>
        <w:jc w:val="both"/>
        <w:rPr>
          <w:sz w:val="24"/>
          <w:szCs w:val="24"/>
        </w:rPr>
      </w:pPr>
      <w:r w:rsidRPr="00E350DA">
        <w:rPr>
          <w:sz w:val="24"/>
          <w:szCs w:val="24"/>
        </w:rPr>
        <w:t>Rozsah stravování dítěte v mateřské škole stano</w:t>
      </w:r>
      <w:r w:rsidR="007A719D">
        <w:rPr>
          <w:sz w:val="24"/>
          <w:szCs w:val="24"/>
        </w:rPr>
        <w:t>ví ředitelka školy po dohodě se </w:t>
      </w:r>
      <w:r w:rsidRPr="00E350DA">
        <w:rPr>
          <w:sz w:val="24"/>
          <w:szCs w:val="24"/>
        </w:rPr>
        <w:t>zákonným zástupcem dítěte a to tak, aby dítě</w:t>
      </w:r>
      <w:r w:rsidR="007B7B68">
        <w:rPr>
          <w:sz w:val="24"/>
          <w:szCs w:val="24"/>
        </w:rPr>
        <w:t>,</w:t>
      </w:r>
      <w:r w:rsidRPr="00E350DA">
        <w:rPr>
          <w:sz w:val="24"/>
          <w:szCs w:val="24"/>
        </w:rPr>
        <w:t xml:space="preserve"> je-li v době podávání jídla přítomno v mateřské škole</w:t>
      </w:r>
      <w:r w:rsidR="007B7B68">
        <w:rPr>
          <w:sz w:val="24"/>
          <w:szCs w:val="24"/>
        </w:rPr>
        <w:t>,</w:t>
      </w:r>
      <w:r w:rsidRPr="00E350DA">
        <w:rPr>
          <w:sz w:val="24"/>
          <w:szCs w:val="24"/>
        </w:rPr>
        <w:t xml:space="preserve"> se vždy stravovalo.</w:t>
      </w:r>
    </w:p>
    <w:p w:rsidRPr="00E350DA" w:rsidR="00470B08" w:rsidP="007B7B68" w:rsidRDefault="00470B08" w14:paraId="2F6D0858" w14:textId="77777777">
      <w:pPr>
        <w:pStyle w:val="Odstavecseseznamem"/>
        <w:numPr>
          <w:ilvl w:val="0"/>
          <w:numId w:val="10"/>
        </w:numPr>
        <w:tabs>
          <w:tab w:val="left" w:pos="-720"/>
        </w:tabs>
        <w:spacing w:before="360"/>
        <w:jc w:val="both"/>
        <w:rPr>
          <w:sz w:val="24"/>
          <w:szCs w:val="24"/>
        </w:rPr>
      </w:pPr>
      <w:r w:rsidRPr="00E350DA">
        <w:rPr>
          <w:sz w:val="24"/>
          <w:szCs w:val="24"/>
        </w:rPr>
        <w:t>Úplata za školní stravování</w:t>
      </w:r>
    </w:p>
    <w:p w:rsidRPr="00E350DA" w:rsidR="00470B08" w:rsidP="007B7B68" w:rsidRDefault="00470B08" w14:paraId="04E5D38A" w14:textId="5F526C32">
      <w:pPr>
        <w:tabs>
          <w:tab w:val="left" w:pos="-720"/>
        </w:tabs>
        <w:jc w:val="both"/>
      </w:pPr>
      <w:r>
        <w:t xml:space="preserve">             </w:t>
      </w:r>
      <w:r w:rsidRPr="00E350DA">
        <w:t xml:space="preserve">Poplatek za stravu činí </w:t>
      </w:r>
      <w:r w:rsidR="00B75D50">
        <w:t xml:space="preserve">90 </w:t>
      </w:r>
      <w:r w:rsidR="00F032B9">
        <w:t>Kč/den</w:t>
      </w:r>
      <w:r w:rsidRPr="00E350DA">
        <w:t xml:space="preserve"> a zahrnuje oběd a dvě svačiny. </w:t>
      </w:r>
    </w:p>
    <w:p w:rsidRPr="00E350DA" w:rsidR="00470B08" w:rsidP="007B7B68" w:rsidRDefault="00470B08" w14:paraId="7FF1181D" w14:textId="546CA77D">
      <w:pPr>
        <w:tabs>
          <w:tab w:val="left" w:pos="-720"/>
        </w:tabs>
        <w:jc w:val="both"/>
      </w:pPr>
      <w:r>
        <w:t xml:space="preserve">             </w:t>
      </w:r>
      <w:r w:rsidRPr="00E350DA">
        <w:t>Platba se provádí na účet mateřské školy.</w:t>
      </w:r>
    </w:p>
    <w:p w:rsidRPr="00E350DA" w:rsidR="00470B08" w:rsidP="007B7B68" w:rsidRDefault="00470B08" w14:paraId="60C31ACC" w14:textId="30EFBB23">
      <w:pPr>
        <w:tabs>
          <w:tab w:val="left" w:pos="-720"/>
        </w:tabs>
        <w:jc w:val="both"/>
      </w:pPr>
      <w:r>
        <w:t xml:space="preserve">             </w:t>
      </w:r>
      <w:r w:rsidRPr="00E350DA">
        <w:t xml:space="preserve">Úhrada je splatná do </w:t>
      </w:r>
      <w:r w:rsidR="00943E53">
        <w:t>15</w:t>
      </w:r>
      <w:r w:rsidRPr="00E350DA">
        <w:t xml:space="preserve">. dne </w:t>
      </w:r>
      <w:r w:rsidR="00943E53">
        <w:t>daného</w:t>
      </w:r>
      <w:r w:rsidRPr="00E350DA">
        <w:t xml:space="preserve"> měsíce</w:t>
      </w:r>
      <w:r w:rsidR="004651B1">
        <w:t xml:space="preserve"> na základě zaslané výzvy</w:t>
      </w:r>
    </w:p>
    <w:p w:rsidRPr="00D253A2" w:rsidR="00470B08" w:rsidP="007B7B68" w:rsidRDefault="00470B08" w14:paraId="37E8007E" w14:textId="17D62586">
      <w:pPr>
        <w:tabs>
          <w:tab w:val="left" w:pos="-720"/>
        </w:tabs>
        <w:jc w:val="both"/>
      </w:pPr>
      <w:r>
        <w:t xml:space="preserve">            </w:t>
      </w:r>
    </w:p>
    <w:p w:rsidR="00E417A9" w:rsidP="007B7B68" w:rsidRDefault="00E417A9" w14:paraId="5A67A954" w14:textId="77777777">
      <w:pPr>
        <w:jc w:val="both"/>
        <w:rPr>
          <w:b/>
          <w:bCs/>
        </w:rPr>
      </w:pPr>
    </w:p>
    <w:p w:rsidR="00E417A9" w:rsidP="007B7B68" w:rsidRDefault="00E417A9" w14:paraId="55D7E743" w14:textId="77777777">
      <w:pPr>
        <w:jc w:val="both"/>
        <w:rPr>
          <w:b/>
        </w:rPr>
      </w:pPr>
      <w:r w:rsidRPr="00D253A2">
        <w:rPr>
          <w:b/>
          <w:bCs/>
        </w:rPr>
        <w:t xml:space="preserve">Pro upřesnění specifických podmínek provozu </w:t>
      </w:r>
      <w:r>
        <w:rPr>
          <w:b/>
          <w:bCs/>
        </w:rPr>
        <w:t xml:space="preserve">je vydán </w:t>
      </w:r>
      <w:r w:rsidRPr="00D253A2">
        <w:rPr>
          <w:b/>
          <w:bCs/>
        </w:rPr>
        <w:t>provozní řád školy.</w:t>
      </w:r>
      <w:r w:rsidRPr="00D253A2">
        <w:rPr>
          <w:b/>
        </w:rPr>
        <w:t xml:space="preserve"> </w:t>
      </w:r>
    </w:p>
    <w:p w:rsidRPr="00D253A2" w:rsidR="00284D8E" w:rsidP="007B7B68" w:rsidRDefault="00284D8E" w14:paraId="56CFD6D2" w14:textId="77777777">
      <w:pPr>
        <w:jc w:val="both"/>
        <w:rPr>
          <w:b/>
        </w:rPr>
      </w:pPr>
    </w:p>
    <w:p w:rsidR="00E417A9" w:rsidP="007B7B68" w:rsidRDefault="00E417A9" w14:paraId="7E711C30" w14:textId="77777777">
      <w:pPr>
        <w:jc w:val="both"/>
        <w:rPr>
          <w:b/>
          <w:sz w:val="28"/>
          <w:szCs w:val="28"/>
        </w:rPr>
      </w:pPr>
    </w:p>
    <w:p w:rsidR="00E417A9" w:rsidP="007B7B68" w:rsidRDefault="00E417A9" w14:paraId="54535ED6" w14:textId="77777777">
      <w:pPr>
        <w:numPr>
          <w:ilvl w:val="0"/>
          <w:numId w:val="2"/>
        </w:numPr>
        <w:jc w:val="both"/>
        <w:rPr>
          <w:b/>
          <w:sz w:val="28"/>
          <w:szCs w:val="28"/>
        </w:rPr>
      </w:pPr>
      <w:r w:rsidRPr="00E80936">
        <w:rPr>
          <w:b/>
          <w:sz w:val="28"/>
          <w:szCs w:val="28"/>
        </w:rPr>
        <w:t>Podmínky zajištění bezpečnosti a ochrany zdraví dětí</w:t>
      </w:r>
    </w:p>
    <w:p w:rsidR="00E417A9" w:rsidP="007B7B68" w:rsidRDefault="00E417A9" w14:paraId="1D6A2C42" w14:textId="77777777">
      <w:pPr>
        <w:ind w:left="720"/>
        <w:jc w:val="both"/>
        <w:rPr>
          <w:b/>
          <w:sz w:val="28"/>
          <w:szCs w:val="28"/>
        </w:rPr>
      </w:pPr>
      <w:r>
        <w:rPr>
          <w:b/>
          <w:sz w:val="28"/>
          <w:szCs w:val="28"/>
        </w:rPr>
        <w:t xml:space="preserve">a jejich ochrany před sociálně patologickými jevy a před projevy diskriminace, </w:t>
      </w:r>
      <w:r w:rsidR="00470B08">
        <w:rPr>
          <w:b/>
          <w:sz w:val="28"/>
          <w:szCs w:val="28"/>
        </w:rPr>
        <w:t>nepřátelství anebo násilí</w:t>
      </w:r>
    </w:p>
    <w:p w:rsidRPr="00E80936" w:rsidR="00E417A9" w:rsidP="007B7B68" w:rsidRDefault="00E417A9" w14:paraId="0D30A4C4" w14:textId="77777777">
      <w:pPr>
        <w:ind w:left="360"/>
        <w:jc w:val="both"/>
        <w:rPr>
          <w:b/>
          <w:sz w:val="28"/>
          <w:szCs w:val="28"/>
        </w:rPr>
      </w:pPr>
    </w:p>
    <w:p w:rsidR="00E417A9" w:rsidP="007B7B68" w:rsidRDefault="00E417A9" w14:paraId="1E2D9CF1" w14:textId="77777777">
      <w:pPr>
        <w:numPr>
          <w:ilvl w:val="0"/>
          <w:numId w:val="1"/>
        </w:numPr>
        <w:jc w:val="both"/>
      </w:pPr>
      <w:r>
        <w:t xml:space="preserve">MŠ vytváří dětem takové </w:t>
      </w:r>
      <w:r>
        <w:rPr>
          <w:b/>
        </w:rPr>
        <w:t>podmínky,</w:t>
      </w:r>
      <w:r>
        <w:t xml:space="preserve"> které zajišťují jejich bezpečnost a ochranu před úrazy nebo negativními jevy.</w:t>
      </w:r>
    </w:p>
    <w:p w:rsidRPr="00697670" w:rsidR="00E417A9" w:rsidP="007B7B68" w:rsidRDefault="00E417A9" w14:paraId="56EA83B2" w14:textId="77777777">
      <w:pPr>
        <w:numPr>
          <w:ilvl w:val="0"/>
          <w:numId w:val="1"/>
        </w:numPr>
        <w:jc w:val="both"/>
      </w:pPr>
      <w:r w:rsidRPr="00697670">
        <w:t xml:space="preserve">Všechny děti mají </w:t>
      </w:r>
      <w:r w:rsidRPr="00697670">
        <w:rPr>
          <w:b/>
        </w:rPr>
        <w:t>rovnocenné postavení.</w:t>
      </w:r>
    </w:p>
    <w:p w:rsidR="00E417A9" w:rsidP="007B7B68" w:rsidRDefault="00E417A9" w14:paraId="7DCB1BB4" w14:textId="77777777">
      <w:pPr>
        <w:ind w:left="720"/>
        <w:jc w:val="both"/>
      </w:pPr>
      <w:r>
        <w:t xml:space="preserve">MŠ vytváří u dětí povědomí o některých způsobech ochrany osobního zdraví, bezpečí a o skutečnosti, kde v případě potřeby hledat pomoc. </w:t>
      </w:r>
    </w:p>
    <w:p w:rsidR="00F032B9" w:rsidP="00F032B9" w:rsidRDefault="00E417A9" w14:paraId="22D430EC" w14:textId="77777777">
      <w:pPr>
        <w:numPr>
          <w:ilvl w:val="0"/>
          <w:numId w:val="1"/>
        </w:numPr>
        <w:jc w:val="both"/>
      </w:pPr>
      <w:r>
        <w:t xml:space="preserve">Pedagogové se snaží ovlivňovat vztahy ve třídě nenásilně prosociálním směrem </w:t>
      </w:r>
    </w:p>
    <w:p w:rsidR="00E417A9" w:rsidP="00F032B9" w:rsidRDefault="00F032B9" w14:paraId="73F2B2A3" w14:textId="41658628">
      <w:pPr>
        <w:ind w:left="720"/>
        <w:jc w:val="both"/>
      </w:pPr>
      <w:r>
        <w:t>-</w:t>
      </w:r>
      <w:r w:rsidRPr="00F032B9" w:rsidR="00E417A9">
        <w:rPr>
          <w:b/>
        </w:rPr>
        <w:t>prevence šikany a jiných sociálně patologických jevů</w:t>
      </w:r>
      <w:r w:rsidR="00E417A9">
        <w:t>. Snaží se zachycovat rizikové faktory v chování dětí, podněcují děti ke zdravému životnímu stylu, podporují sociální vazby, vysvětlují dětem přiměřeným způsobem některé prvky xenofobie, nesnášenlivosti. Škola se snaží předcházet nežádoucím projevům především dostatečně širokou nabí</w:t>
      </w:r>
      <w:r w:rsidR="007B7B68">
        <w:t>dkou činností pro děti v rámci Š</w:t>
      </w:r>
      <w:r w:rsidR="00E417A9">
        <w:t>VP PV a ve spolupráci s rodinou.</w:t>
      </w:r>
    </w:p>
    <w:p w:rsidRPr="00CC6EF6" w:rsidR="00E417A9" w:rsidP="007B7B68" w:rsidRDefault="00E417A9" w14:paraId="40BC06EF" w14:textId="77777777">
      <w:pPr>
        <w:numPr>
          <w:ilvl w:val="0"/>
          <w:numId w:val="1"/>
        </w:numPr>
        <w:jc w:val="both"/>
      </w:pPr>
      <w:r w:rsidRPr="00CC6EF6">
        <w:t>MŠ svým</w:t>
      </w:r>
      <w:r w:rsidRPr="00CC6EF6">
        <w:rPr>
          <w:b/>
        </w:rPr>
        <w:t xml:space="preserve"> vybavením</w:t>
      </w:r>
      <w:r w:rsidRPr="00CC6EF6">
        <w:t xml:space="preserve"> zajišťuje co </w:t>
      </w:r>
      <w:r>
        <w:t>nejoptimálnější</w:t>
      </w:r>
      <w:r w:rsidRPr="00CC6EF6">
        <w:t xml:space="preserve"> podmínky pro pobyt dětí.</w:t>
      </w:r>
    </w:p>
    <w:p w:rsidR="00E417A9" w:rsidP="00EF154D" w:rsidRDefault="00E417A9" w14:paraId="0862D213" w14:textId="77777777">
      <w:pPr>
        <w:ind w:left="720"/>
        <w:jc w:val="both"/>
      </w:pPr>
      <w:r>
        <w:rPr>
          <w:b/>
        </w:rPr>
        <w:t>Režim dne</w:t>
      </w:r>
      <w:r>
        <w:t xml:space="preserve"> respektuje individuální potřebu aktivity, spánku a odpočinku dětí.</w:t>
      </w:r>
    </w:p>
    <w:p w:rsidR="00E417A9" w:rsidP="007B7B68" w:rsidRDefault="00E417A9" w14:paraId="5221CECF" w14:textId="77777777">
      <w:pPr>
        <w:numPr>
          <w:ilvl w:val="0"/>
          <w:numId w:val="1"/>
        </w:numPr>
        <w:jc w:val="both"/>
      </w:pPr>
      <w:r>
        <w:t xml:space="preserve">Dětem je poskytována zdravá </w:t>
      </w:r>
      <w:r>
        <w:rPr>
          <w:b/>
        </w:rPr>
        <w:t>plnohodnotná a vyvážená strava,</w:t>
      </w:r>
      <w:r>
        <w:t xml:space="preserve"> děti nejsou do jídla nuceny.</w:t>
      </w:r>
    </w:p>
    <w:p w:rsidR="00E417A9" w:rsidP="007B7B68" w:rsidRDefault="00E417A9" w14:paraId="7607C5F8" w14:textId="77777777">
      <w:pPr>
        <w:numPr>
          <w:ilvl w:val="0"/>
          <w:numId w:val="1"/>
        </w:numPr>
        <w:jc w:val="both"/>
        <w:rPr>
          <w:b/>
        </w:rPr>
      </w:pPr>
      <w:r w:rsidRPr="00697670">
        <w:t>Dě</w:t>
      </w:r>
      <w:r>
        <w:t xml:space="preserve">ti mají ve třídách po celý den </w:t>
      </w:r>
      <w:r w:rsidRPr="00697670">
        <w:t>zajištěn</w:t>
      </w:r>
      <w:r>
        <w:t xml:space="preserve"> </w:t>
      </w:r>
      <w:r w:rsidRPr="00697670">
        <w:rPr>
          <w:b/>
        </w:rPr>
        <w:t>pitný režim</w:t>
      </w:r>
      <w:r>
        <w:rPr>
          <w:b/>
        </w:rPr>
        <w:t>.</w:t>
      </w:r>
    </w:p>
    <w:p w:rsidRPr="00697670" w:rsidR="00E417A9" w:rsidP="007B7B68" w:rsidRDefault="00E417A9" w14:paraId="2342B514" w14:textId="77777777">
      <w:pPr>
        <w:numPr>
          <w:ilvl w:val="0"/>
          <w:numId w:val="1"/>
        </w:numPr>
        <w:jc w:val="both"/>
      </w:pPr>
      <w:r w:rsidRPr="00697670">
        <w:rPr>
          <w:b/>
        </w:rPr>
        <w:t>Zahrady MŠ</w:t>
      </w:r>
      <w:r w:rsidRPr="00697670">
        <w:t xml:space="preserve"> jsou vybaveny zařízením, které je vhodné pro pohybové a relaxační </w:t>
      </w:r>
    </w:p>
    <w:p w:rsidR="00E417A9" w:rsidP="007B7B68" w:rsidRDefault="00E417A9" w14:paraId="51298F04" w14:textId="025D2B0F">
      <w:pPr>
        <w:ind w:left="720"/>
        <w:jc w:val="both"/>
      </w:pPr>
      <w:r>
        <w:t>aktivity předškolních dětí a splňuje platné bezpečnostní a hygienické normy</w:t>
      </w:r>
      <w:r w:rsidR="00F032B9">
        <w:t xml:space="preserve"> </w:t>
      </w:r>
      <w:r>
        <w:t>i předpisy.</w:t>
      </w:r>
    </w:p>
    <w:p w:rsidR="00E417A9" w:rsidP="007B7B68" w:rsidRDefault="00E417A9" w14:paraId="4260629F" w14:textId="77777777">
      <w:pPr>
        <w:ind w:left="720"/>
        <w:jc w:val="both"/>
      </w:pPr>
    </w:p>
    <w:p w:rsidR="00E417A9" w:rsidP="007B7B68" w:rsidRDefault="00E417A9" w14:paraId="06B44342" w14:textId="77777777">
      <w:pPr>
        <w:ind w:left="360"/>
        <w:jc w:val="both"/>
        <w:rPr>
          <w:b/>
        </w:rPr>
      </w:pPr>
      <w:r w:rsidRPr="002C3F70">
        <w:rPr>
          <w:b/>
        </w:rPr>
        <w:t>Zdravotní stav dětí</w:t>
      </w:r>
    </w:p>
    <w:p w:rsidR="00E417A9" w:rsidP="007B7B68" w:rsidRDefault="00E417A9" w14:paraId="4C84F81E" w14:textId="77777777">
      <w:pPr>
        <w:ind w:left="360"/>
        <w:jc w:val="both"/>
        <w:rPr>
          <w:b/>
        </w:rPr>
      </w:pPr>
    </w:p>
    <w:p w:rsidR="00E417A9" w:rsidP="007B7B68" w:rsidRDefault="00E417A9" w14:paraId="242F7922" w14:textId="77777777">
      <w:pPr>
        <w:numPr>
          <w:ilvl w:val="0"/>
          <w:numId w:val="1"/>
        </w:numPr>
        <w:jc w:val="both"/>
      </w:pPr>
      <w:r>
        <w:t xml:space="preserve">Zákonní zástupci </w:t>
      </w:r>
      <w:r w:rsidRPr="007047EA">
        <w:rPr>
          <w:b/>
        </w:rPr>
        <w:t>předávají dítě do MŠ zdravé</w:t>
      </w:r>
      <w:r>
        <w:t>.</w:t>
      </w:r>
    </w:p>
    <w:p w:rsidR="00E417A9" w:rsidP="007B7B68" w:rsidRDefault="00E417A9" w14:paraId="4C46C5D9" w14:textId="77777777">
      <w:pPr>
        <w:numPr>
          <w:ilvl w:val="0"/>
          <w:numId w:val="1"/>
        </w:numPr>
        <w:jc w:val="both"/>
      </w:pPr>
      <w:r>
        <w:t>Zákonní zástupci se snaží předcházet rozšiřování především respiračních a jiných infekčních onemocnění dětí.</w:t>
      </w:r>
    </w:p>
    <w:p w:rsidR="00E417A9" w:rsidP="007B7B68" w:rsidRDefault="00E417A9" w14:paraId="5220EE06" w14:textId="77777777">
      <w:pPr>
        <w:numPr>
          <w:ilvl w:val="0"/>
          <w:numId w:val="1"/>
        </w:numPr>
        <w:jc w:val="both"/>
      </w:pPr>
      <w:r w:rsidRPr="002C3F70">
        <w:t>Děti nemocné se samy necítí dobře, běžný režim je pro ně zátěží a zároveň přenášejí infekci na další zdravé</w:t>
      </w:r>
      <w:r>
        <w:t xml:space="preserve"> děti v kolektivu i na pracovníky školy.</w:t>
      </w:r>
    </w:p>
    <w:p w:rsidR="00E417A9" w:rsidP="007B7B68" w:rsidRDefault="00E417A9" w14:paraId="54582E00" w14:textId="77777777">
      <w:pPr>
        <w:numPr>
          <w:ilvl w:val="0"/>
          <w:numId w:val="1"/>
        </w:numPr>
        <w:jc w:val="both"/>
      </w:pPr>
      <w:r>
        <w:t>Pokud přichází do kolektivu dítě po vyléčení běžné nemoci jako je např. angina, chřipka apod., nevyžaduje škola potvrzení od lékaře, plná odpovědnost za zdraví dítěte je na zákonných zástupcích.</w:t>
      </w:r>
    </w:p>
    <w:p w:rsidRPr="00116F4D" w:rsidR="00E417A9" w:rsidP="007B7B68" w:rsidRDefault="00E417A9" w14:paraId="55E99D53" w14:textId="77777777">
      <w:pPr>
        <w:numPr>
          <w:ilvl w:val="0"/>
          <w:numId w:val="1"/>
        </w:numPr>
        <w:jc w:val="both"/>
        <w:rPr>
          <w:b/>
        </w:rPr>
      </w:pPr>
      <w:r w:rsidRPr="00116F4D">
        <w:rPr>
          <w:b/>
        </w:rPr>
        <w:t>Pokud bude zákonný zástupce trvat na přijetí evidentně nemocného dítěte např. teplota, průje</w:t>
      </w:r>
      <w:r>
        <w:rPr>
          <w:b/>
        </w:rPr>
        <w:t>m, silná rýma, silný kašel, může</w:t>
      </w:r>
      <w:r w:rsidRPr="00116F4D">
        <w:rPr>
          <w:b/>
        </w:rPr>
        <w:t xml:space="preserve"> škola vyžadovat potvrzení lékaře </w:t>
      </w:r>
      <w:r>
        <w:rPr>
          <w:b/>
        </w:rPr>
        <w:br/>
      </w:r>
      <w:r w:rsidRPr="00116F4D">
        <w:rPr>
          <w:b/>
        </w:rPr>
        <w:t>o bezinfekčnosti dítěte.</w:t>
      </w:r>
    </w:p>
    <w:p w:rsidR="00E417A9" w:rsidP="007B7B68" w:rsidRDefault="00E417A9" w14:paraId="7E45657F" w14:textId="77777777">
      <w:pPr>
        <w:numPr>
          <w:ilvl w:val="0"/>
          <w:numId w:val="1"/>
        </w:numPr>
        <w:jc w:val="both"/>
      </w:pPr>
      <w:r>
        <w:t xml:space="preserve">V případě akutních onemocnění a infekcí </w:t>
      </w:r>
      <w:r w:rsidRPr="00116F4D">
        <w:rPr>
          <w:b/>
        </w:rPr>
        <w:t>nepodáváme dětem žádné medikamenty</w:t>
      </w:r>
      <w:r>
        <w:rPr>
          <w:b/>
        </w:rPr>
        <w:t>,</w:t>
      </w:r>
      <w:r w:rsidRPr="00116F4D">
        <w:rPr>
          <w:b/>
        </w:rPr>
        <w:t xml:space="preserve"> </w:t>
      </w:r>
      <w:r>
        <w:t>jako jsou kapky proti kašli, rýmě apod.</w:t>
      </w:r>
    </w:p>
    <w:p w:rsidR="00E417A9" w:rsidP="007B7B68" w:rsidRDefault="00E417A9" w14:paraId="4753AC00" w14:textId="4B499F1D">
      <w:pPr>
        <w:numPr>
          <w:ilvl w:val="0"/>
          <w:numId w:val="1"/>
        </w:numPr>
        <w:jc w:val="both"/>
      </w:pPr>
      <w:r>
        <w:t>V případě jiných onemocnění, kdy je u dítěte nutné podávat medikamenty, které nelze podat mimo čas pobytu dítěte v MŠ, musí dojít ke vzájemné souhlasné písemné dohodě mezi zákonnými zástupci, ředitelkou školy, vedoucí učitelkou a učitelkou ve třídě, kde je dítě umístěno, a to na podkladě písemného vyjádření pediatra. Vyjádření pediatra si zajistí zákonní zástupci dítěte s přesným uvedením problému, dávkováním a stanovením případných rizik, která mohou nastat, případně omezením, která ze zdravotního stavu vyplývají.</w:t>
      </w:r>
    </w:p>
    <w:p w:rsidR="00E417A9" w:rsidP="007B7B68" w:rsidRDefault="00E417A9" w14:paraId="6FFA675F" w14:textId="77777777">
      <w:pPr>
        <w:numPr>
          <w:ilvl w:val="0"/>
          <w:numId w:val="1"/>
        </w:numPr>
        <w:jc w:val="both"/>
      </w:pPr>
      <w:r>
        <w:t>V případě zjištění nemoci v průběhu dne si škola vyhrazuje právo kontaktovat zákonné zástupce k odvedení dítěte ze školy. MŠ nemá k dispozici prostorové ani personální podmínky pro izolaci nemocného dítěte.</w:t>
      </w:r>
    </w:p>
    <w:p w:rsidRPr="00116F4D" w:rsidR="00E417A9" w:rsidP="007B7B68" w:rsidRDefault="00E417A9" w14:paraId="745C8C83" w14:textId="77777777">
      <w:pPr>
        <w:numPr>
          <w:ilvl w:val="0"/>
          <w:numId w:val="1"/>
        </w:numPr>
        <w:jc w:val="both"/>
      </w:pPr>
      <w:r w:rsidRPr="00116F4D">
        <w:t xml:space="preserve">V případě </w:t>
      </w:r>
      <w:r w:rsidRPr="00116F4D">
        <w:rPr>
          <w:b/>
        </w:rPr>
        <w:t>onemocnění závažnější přenosnou chorobou</w:t>
      </w:r>
      <w:r w:rsidRPr="00116F4D">
        <w:t xml:space="preserve"> v rodině (např. žloutenka, příušnice, neštovice, mononukleóza, apod.</w:t>
      </w:r>
      <w:r>
        <w:t>)</w:t>
      </w:r>
      <w:r w:rsidRPr="00116F4D">
        <w:t xml:space="preserve"> je nutné, aby zákonný zástupce informoval školu, respektoval případně karanténu dítěte, aby nedošlo k přenosu choroby na jiné děti.</w:t>
      </w:r>
      <w:r>
        <w:t xml:space="preserve"> </w:t>
      </w:r>
      <w:r w:rsidRPr="00116F4D">
        <w:t xml:space="preserve">Po vyléčení dítěte </w:t>
      </w:r>
      <w:r>
        <w:t>ze závažnější infekční choroby</w:t>
      </w:r>
      <w:r w:rsidRPr="00116F4D">
        <w:t>, žádá škola od zákonných zástupců potvrzení od pediatra o bezinfekčnosti dítěte.</w:t>
      </w:r>
    </w:p>
    <w:p w:rsidR="00550623" w:rsidP="00550623" w:rsidRDefault="00E417A9" w14:paraId="1EF04680" w14:textId="77777777">
      <w:pPr>
        <w:numPr>
          <w:ilvl w:val="0"/>
          <w:numId w:val="1"/>
        </w:numPr>
        <w:jc w:val="both"/>
        <w:rPr>
          <w:b/>
        </w:rPr>
      </w:pPr>
      <w:r w:rsidRPr="004F11C6">
        <w:t xml:space="preserve">V případě, že má dítě </w:t>
      </w:r>
      <w:r w:rsidRPr="004F11C6">
        <w:rPr>
          <w:b/>
        </w:rPr>
        <w:t>sníženou zdravotní způsobilost</w:t>
      </w:r>
      <w:r w:rsidRPr="004F11C6">
        <w:t>, například poúrazový stav</w:t>
      </w:r>
      <w:r w:rsidR="00F032B9">
        <w:t xml:space="preserve"> </w:t>
      </w:r>
      <w:r w:rsidRPr="004F11C6">
        <w:t>sádra, ortéza na některé končetině, medikace, omezené vidění – zakrytí oka a v</w:t>
      </w:r>
      <w:r w:rsidR="00F032B9">
        <w:t> </w:t>
      </w:r>
      <w:r w:rsidRPr="004F11C6">
        <w:t>podobných</w:t>
      </w:r>
      <w:r w:rsidR="00F032B9">
        <w:t xml:space="preserve"> </w:t>
      </w:r>
      <w:r w:rsidRPr="004F11C6">
        <w:t xml:space="preserve">případech, kdy je zdravotní způsobilost snížena nebo omezena, si mateřská škola vyhrazuje právo toto </w:t>
      </w:r>
      <w:r w:rsidRPr="004F11C6">
        <w:rPr>
          <w:b/>
        </w:rPr>
        <w:t xml:space="preserve">dítě k docházce do MŠ nepřijmout. </w:t>
      </w:r>
      <w:r w:rsidRPr="004F11C6">
        <w:t xml:space="preserve">Pokud zákonný zástupce bude </w:t>
      </w:r>
      <w:r>
        <w:t>i přes tento handicap chtít dítě do MŠ dávat, musí záležitost projednat s vedoucí učitelkou a učitelkami ve třídě.  Dítě bude přijato k docházce pouze na základě písemné žádosti zákonného zástupce s </w:t>
      </w:r>
      <w:r w:rsidRPr="00116F4D">
        <w:rPr>
          <w:b/>
        </w:rPr>
        <w:t>dodatkem,</w:t>
      </w:r>
      <w:r>
        <w:t xml:space="preserve"> že si jsou plně vědomi možných rizik a následků, které mohou vyplynout ze snížené zdravotní způsobilosti dítěte, např. psychická a fyzická zátěž pro dítě, zvýšené riziko úrazu, apod. V těchto případech bude žádáno písemné doporučení pediatra o tom, že dítě může mateřskou školu navštěvovat, případně s jakým omezením.  </w:t>
      </w:r>
    </w:p>
    <w:p w:rsidR="00550623" w:rsidP="00550623" w:rsidRDefault="00550623" w14:paraId="1CAF76E5" w14:textId="77777777">
      <w:pPr>
        <w:ind w:left="360"/>
        <w:jc w:val="both"/>
        <w:rPr>
          <w:b/>
        </w:rPr>
      </w:pPr>
    </w:p>
    <w:p w:rsidR="00550623" w:rsidP="00550623" w:rsidRDefault="00550623" w14:paraId="67428934" w14:textId="77777777">
      <w:pPr>
        <w:ind w:left="360"/>
        <w:jc w:val="both"/>
        <w:rPr>
          <w:b/>
        </w:rPr>
      </w:pPr>
      <w:r w:rsidRPr="00550623">
        <w:rPr>
          <w:b/>
          <w:bCs/>
        </w:rPr>
        <w:t>V případě konkrétních mimořádných situací spojených s onemocněním Covid-19</w:t>
      </w:r>
      <w:r w:rsidRPr="00550623">
        <w:t xml:space="preserve"> je mateřská škola vždy povinna postupovat podle pokynů KHS a dodržovat všechna aktuálně platná mimořádná opatření vyhlášená pro dané území příslušnou KHS nebo plošně MZd. </w:t>
      </w:r>
      <w:r w:rsidRPr="00AE444B">
        <w:t xml:space="preserve">Dítěti, zákonnému zástupci či zaměstnanci školy s přetrvávajícími příznaky infekčního onemocnění, které jsou projevem chronického onemocnění, včetně alergického onemocnění (rýma, kašel), je umožněn vstup do školy pouze v případě, prokáže-li, že netrpí infekční nemocí. Pokud u dítěte, zákonného zástupce či zaměstnance školy přetrvávají příznaky jako rýma a kašel, které jsou projevem alergického nebo chronického onemocnění, potvrzuje tuto skutečnost praktický lékař pro děti a dorost (u zaměstnanců školy lékař v </w:t>
      </w:r>
      <w:r w:rsidRPr="00AE444B">
        <w:t xml:space="preserve">oboru všeobecné praktické lékařství nebo poskytovatel pracovnělékařských služeb). </w:t>
      </w:r>
      <w:r w:rsidRPr="00AE444B">
        <w:rPr>
          <w:b/>
          <w:bCs/>
        </w:rPr>
        <w:t>Škola lékaře ani orgán státního zdravotního dozoru nekontaktuje!</w:t>
      </w:r>
      <w:r w:rsidRPr="00AE444B">
        <w:t xml:space="preserve"> </w:t>
      </w:r>
    </w:p>
    <w:p w:rsidR="00550623" w:rsidP="00550623" w:rsidRDefault="00550623" w14:paraId="6C76F030" w14:textId="77777777">
      <w:pPr>
        <w:ind w:left="360"/>
        <w:jc w:val="both"/>
        <w:rPr>
          <w:b/>
        </w:rPr>
      </w:pPr>
    </w:p>
    <w:p w:rsidRPr="00550623" w:rsidR="00550623" w:rsidP="00550623" w:rsidRDefault="00550623" w14:paraId="0C3191A0" w14:textId="7E9670EB">
      <w:pPr>
        <w:ind w:left="360"/>
        <w:jc w:val="both"/>
        <w:rPr>
          <w:b/>
        </w:rPr>
      </w:pPr>
      <w:r w:rsidRPr="00550623">
        <w:t xml:space="preserve">Školy mají povinnost předcházet vzniku a šíření infekčních nemocí, včetně Covid-19. Tuto povinnost naplňují podle zákona o ochraně veřejného zdraví tím, že jsou povinny zajistit izolaci dítěte, které vykazuje známky akutního onemocnění, od ostatních dětí a zajistit pro ně dohled zletilé fyzické osoby (§ 7 odst. 3 ZOVZ). Zákonný zástupce má povinnost si dítě neprodleně vyzvednout. </w:t>
      </w:r>
    </w:p>
    <w:p w:rsidR="00550623" w:rsidP="007B7B68" w:rsidRDefault="00550623" w14:paraId="48A0BD86" w14:textId="77777777">
      <w:pPr>
        <w:ind w:left="360"/>
        <w:jc w:val="both"/>
        <w:rPr>
          <w:b/>
        </w:rPr>
      </w:pPr>
    </w:p>
    <w:p w:rsidRPr="00550623" w:rsidR="00550623" w:rsidP="00550623" w:rsidRDefault="00550623" w14:paraId="3123E501" w14:textId="77777777">
      <w:pPr>
        <w:spacing w:before="100" w:beforeAutospacing="1" w:after="100" w:afterAutospacing="1"/>
      </w:pPr>
      <w:r w:rsidRPr="00550623">
        <w:rPr>
          <w:b/>
          <w:bCs/>
        </w:rPr>
        <w:t>Kroky mateřské školy v případě projevů infekčního onemocnění u dítěte:</w:t>
      </w:r>
      <w:r w:rsidRPr="00550623">
        <w:t xml:space="preserve"> </w:t>
      </w:r>
    </w:p>
    <w:p w:rsidRPr="00AE444B" w:rsidR="00550623" w:rsidP="00550623" w:rsidRDefault="00550623" w14:paraId="49152D75" w14:textId="6A0C6EE8">
      <w:pPr>
        <w:spacing w:before="100" w:beforeAutospacing="1" w:after="100" w:afterAutospacing="1"/>
      </w:pPr>
      <w:r w:rsidRPr="00AE444B">
        <w:t>Postup mateřské školy odpovídá požadavkům materiálu Ministerstva školství mládeže a tělovýchovy: Provoz škol a školských zařízení ve školním roce 202</w:t>
      </w:r>
      <w:r w:rsidR="00691515">
        <w:t>4</w:t>
      </w:r>
      <w:r w:rsidRPr="00AE444B">
        <w:t>/202</w:t>
      </w:r>
      <w:r w:rsidR="00691515">
        <w:t>5</w:t>
      </w:r>
      <w:r w:rsidRPr="00AE444B">
        <w:t>:</w:t>
      </w:r>
    </w:p>
    <w:p w:rsidRPr="00AE444B" w:rsidR="00550623" w:rsidP="00550623" w:rsidRDefault="00550623" w14:paraId="4C7DB007" w14:textId="77777777">
      <w:pPr>
        <w:numPr>
          <w:ilvl w:val="0"/>
          <w:numId w:val="30"/>
        </w:numPr>
        <w:spacing w:before="100" w:beforeAutospacing="1" w:after="100" w:afterAutospacing="1"/>
      </w:pPr>
      <w:r w:rsidRPr="00AE444B">
        <w:t>Pokud jsou příznaky infekčního onemocnění patrné již při příchodu dítěte do mateřské školy, je v kompetenci učitelky mateřské školy dítě při ranním příchodu nepřijmout, za podmínky, že je přítomen jeho zákonný zástupce</w:t>
      </w:r>
    </w:p>
    <w:p w:rsidRPr="00AE444B" w:rsidR="00550623" w:rsidP="00550623" w:rsidRDefault="00550623" w14:paraId="0CD6E42C" w14:textId="77777777">
      <w:pPr>
        <w:numPr>
          <w:ilvl w:val="0"/>
          <w:numId w:val="30"/>
        </w:numPr>
        <w:spacing w:before="100" w:beforeAutospacing="1" w:after="100" w:afterAutospacing="1"/>
      </w:pPr>
      <w:r w:rsidRPr="00AE444B">
        <w:t>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rsidRPr="00AE444B" w:rsidR="00550623" w:rsidP="00550623" w:rsidRDefault="00550623" w14:paraId="2AFC277B" w14:textId="77777777">
      <w:pPr>
        <w:numPr>
          <w:ilvl w:val="0"/>
          <w:numId w:val="30"/>
        </w:numPr>
        <w:spacing w:before="100" w:beforeAutospacing="1" w:after="100" w:afterAutospacing="1"/>
      </w:pPr>
      <w:r w:rsidRPr="00AE444B">
        <w:t>Pokud se příznaky vyskytnou v průběhu pobytu dítěte v mateřské škole, dítěti je neprodleně nasazena ochrana úst a nosu, dítě musí být izolováno. Neprodleně jsou kontaktováni zákonní zástupci dítěte, kteří jsou povinni dítě neprodleně vyzvednout.</w:t>
      </w:r>
    </w:p>
    <w:p w:rsidR="00550623" w:rsidP="00550623" w:rsidRDefault="00550623" w14:paraId="6B6674C5" w14:textId="268355B4">
      <w:pPr>
        <w:ind w:left="360"/>
        <w:jc w:val="both"/>
        <w:rPr>
          <w:b/>
        </w:rPr>
      </w:pPr>
      <w:r w:rsidRPr="00AE444B">
        <w:t>Pokud u dítěte přetrvávají příznaky jako rýma a kašel, které jsou projevem alergického nebo chronického onemocnění, potvrzuje tuto skutečnost praktický lékař pro děti a dorost. Zákonný zástupce toto potvrzení předkládá mateřské škole.</w:t>
      </w:r>
    </w:p>
    <w:p w:rsidR="00550623" w:rsidP="007B7B68" w:rsidRDefault="00550623" w14:paraId="625CAD66" w14:textId="77777777">
      <w:pPr>
        <w:ind w:left="360"/>
        <w:jc w:val="both"/>
        <w:rPr>
          <w:b/>
        </w:rPr>
      </w:pPr>
    </w:p>
    <w:p w:rsidRPr="00E80936" w:rsidR="00E417A9" w:rsidP="007B7B68" w:rsidRDefault="00E417A9" w14:paraId="21A5A071" w14:textId="51D48E1C">
      <w:pPr>
        <w:ind w:left="360"/>
        <w:jc w:val="both"/>
        <w:rPr>
          <w:rFonts w:ascii="Arial" w:hAnsi="Arial" w:cs="Arial"/>
          <w:b/>
          <w:sz w:val="28"/>
          <w:szCs w:val="28"/>
        </w:rPr>
      </w:pPr>
      <w:r w:rsidRPr="00E80936">
        <w:rPr>
          <w:b/>
        </w:rPr>
        <w:t>Vyzvedávání dětí</w:t>
      </w:r>
    </w:p>
    <w:p w:rsidRPr="00A20CF5" w:rsidR="00E417A9" w:rsidP="007B7B68" w:rsidRDefault="00E417A9" w14:paraId="6A08E331" w14:textId="77777777">
      <w:pPr>
        <w:ind w:left="360"/>
        <w:jc w:val="both"/>
        <w:rPr>
          <w:b/>
          <w:color w:val="FF9900"/>
        </w:rPr>
      </w:pPr>
    </w:p>
    <w:p w:rsidR="00E417A9" w:rsidP="007B7B68" w:rsidRDefault="00E417A9" w14:paraId="7200CE53" w14:textId="77777777">
      <w:pPr>
        <w:numPr>
          <w:ilvl w:val="0"/>
          <w:numId w:val="1"/>
        </w:numPr>
        <w:jc w:val="both"/>
      </w:pPr>
      <w:r>
        <w:t>Učitelka zodpovídá za dítě od doby, kdy dítě převezme od zákonného zástupce nebo jím pověřené osoby až do doby, kdy jej opět předá zákonnému zástupci nebo pověřené osobě.</w:t>
      </w:r>
    </w:p>
    <w:p w:rsidR="00E417A9" w:rsidP="007B7B68" w:rsidRDefault="00E417A9" w14:paraId="23F84C33" w14:textId="71B04FB3">
      <w:pPr>
        <w:numPr>
          <w:ilvl w:val="0"/>
          <w:numId w:val="1"/>
        </w:numPr>
        <w:jc w:val="both"/>
      </w:pPr>
      <w:r w:rsidRPr="00B73274">
        <w:t>K zajištění bezpečnosti dětí při pobytu venku mimo místo, kde se uskutečňuje vzdělávání (výlety, akce školy) je stanoven počet pracovníků tak, aby na jednoho pedagogického pracovníka připadalo nejvýše 20 dětí z běžné třídy, nebo 12 dětí se zdravotním postižením</w:t>
      </w:r>
      <w:r>
        <w:t>.</w:t>
      </w:r>
    </w:p>
    <w:p w:rsidRPr="00B73274" w:rsidR="00E417A9" w:rsidP="007B7B68" w:rsidRDefault="00E417A9" w14:paraId="079018B9" w14:textId="77777777">
      <w:pPr>
        <w:numPr>
          <w:ilvl w:val="0"/>
          <w:numId w:val="1"/>
        </w:numPr>
        <w:jc w:val="both"/>
      </w:pPr>
      <w:r>
        <w:t xml:space="preserve">Rodiče (zákonní zástupci) mají povinnost </w:t>
      </w:r>
      <w:r w:rsidRPr="00B73274">
        <w:rPr>
          <w:b/>
        </w:rPr>
        <w:t>vyzvednout si dítě do skončení doby</w:t>
      </w:r>
      <w:r>
        <w:t xml:space="preserve"> </w:t>
      </w:r>
      <w:r w:rsidRPr="00B73274">
        <w:rPr>
          <w:b/>
        </w:rPr>
        <w:t>provozu školy</w:t>
      </w:r>
      <w:r w:rsidRPr="00B73274">
        <w:t>.</w:t>
      </w:r>
    </w:p>
    <w:p w:rsidRPr="003B3526" w:rsidR="00E417A9" w:rsidP="007B7B68" w:rsidRDefault="00E417A9" w14:paraId="3E111CAA" w14:textId="77777777">
      <w:pPr>
        <w:pStyle w:val="Odstavecseseznamem"/>
        <w:numPr>
          <w:ilvl w:val="0"/>
          <w:numId w:val="1"/>
        </w:numPr>
        <w:jc w:val="both"/>
        <w:rPr>
          <w:sz w:val="24"/>
        </w:rPr>
      </w:pPr>
      <w:r w:rsidRPr="003B3526">
        <w:rPr>
          <w:b/>
          <w:sz w:val="24"/>
        </w:rPr>
        <w:t>Předat dítě pověřené osobě</w:t>
      </w:r>
      <w:r w:rsidRPr="003B3526">
        <w:rPr>
          <w:sz w:val="24"/>
        </w:rPr>
        <w:t xml:space="preserve"> lze pouze na základě písemného pověření zákonným zástupcem dítěte. </w:t>
      </w:r>
    </w:p>
    <w:p w:rsidRPr="003B3526" w:rsidR="00E417A9" w:rsidP="007B7B68" w:rsidRDefault="00E417A9" w14:paraId="31858D16" w14:textId="77777777">
      <w:pPr>
        <w:pStyle w:val="Odstavecseseznamem"/>
        <w:numPr>
          <w:ilvl w:val="0"/>
          <w:numId w:val="1"/>
        </w:numPr>
        <w:jc w:val="both"/>
        <w:rPr>
          <w:sz w:val="24"/>
        </w:rPr>
      </w:pPr>
      <w:r w:rsidRPr="003B3526">
        <w:rPr>
          <w:sz w:val="24"/>
        </w:rPr>
        <w:t xml:space="preserve">Pověření k vyzvedávání dítěte </w:t>
      </w:r>
      <w:r w:rsidRPr="003B3526">
        <w:rPr>
          <w:b/>
          <w:sz w:val="24"/>
        </w:rPr>
        <w:t>nezletilým sourozencem</w:t>
      </w:r>
      <w:r w:rsidRPr="003B3526">
        <w:rPr>
          <w:sz w:val="24"/>
        </w:rPr>
        <w:t xml:space="preserve"> může udělit zákonný zástupce písemným pověřením, kde je uvedena i délka provozu MŠ a doba možností vyzvedávání dítěte.</w:t>
      </w:r>
    </w:p>
    <w:p w:rsidR="00550623" w:rsidP="007B7B68" w:rsidRDefault="00E417A9" w14:paraId="5B656FBE" w14:textId="77777777">
      <w:pPr>
        <w:numPr>
          <w:ilvl w:val="0"/>
          <w:numId w:val="1"/>
        </w:numPr>
        <w:jc w:val="both"/>
      </w:pPr>
      <w:r>
        <w:t xml:space="preserve">V případě, že si rodiče chtějí vyzvednout dítě </w:t>
      </w:r>
      <w:r>
        <w:rPr>
          <w:b/>
        </w:rPr>
        <w:t>mimo stanovené doby vyzvedávání</w:t>
      </w:r>
      <w:r>
        <w:t>, oznámí to osobně ráno při příchodu dítěte do MŠ pedagogické pracovnici</w:t>
      </w:r>
    </w:p>
    <w:p w:rsidR="00550623" w:rsidP="00550623" w:rsidRDefault="00E417A9" w14:paraId="40745A7C" w14:textId="77777777">
      <w:pPr>
        <w:ind w:left="360"/>
        <w:jc w:val="both"/>
      </w:pPr>
      <w:r>
        <w:t>Po převzetí dítěte od učitelky přebírají zákonní zástupci nebo pověřené osoby odpovědnost za bezpečnost dítěte v celém areálu mateřské školy včetně školní zahrady.</w:t>
      </w:r>
    </w:p>
    <w:p w:rsidR="00E417A9" w:rsidP="00550623" w:rsidRDefault="00E417A9" w14:paraId="056257E7" w14:textId="226CBBFB">
      <w:pPr>
        <w:ind w:left="360"/>
        <w:jc w:val="both"/>
      </w:pPr>
      <w:r>
        <w:t>Při pobytu cizích dětí na zahradě školy v době jejího provozu za jejich bezpečnost odpovídají zákonní zástupci nebo pověřené osoby, které tyto děti doprovázejí.</w:t>
      </w:r>
    </w:p>
    <w:p w:rsidR="00E417A9" w:rsidP="007B7B68" w:rsidRDefault="00E417A9" w14:paraId="28D2F22A" w14:textId="77777777">
      <w:pPr>
        <w:jc w:val="both"/>
        <w:rPr>
          <w:b/>
        </w:rPr>
      </w:pPr>
    </w:p>
    <w:p w:rsidR="00E417A9" w:rsidP="007B7B68" w:rsidRDefault="00E417A9" w14:paraId="3FA10668" w14:textId="77777777">
      <w:pPr>
        <w:jc w:val="both"/>
        <w:rPr>
          <w:b/>
        </w:rPr>
      </w:pPr>
      <w:r w:rsidRPr="002C3F70">
        <w:rPr>
          <w:b/>
        </w:rPr>
        <w:t>Bezpečnost v areálu MŠ</w:t>
      </w:r>
    </w:p>
    <w:p w:rsidRPr="002C3F70" w:rsidR="00E417A9" w:rsidP="007B7B68" w:rsidRDefault="00E417A9" w14:paraId="1F7F92C2" w14:textId="77777777">
      <w:pPr>
        <w:jc w:val="both"/>
        <w:rPr>
          <w:b/>
        </w:rPr>
      </w:pPr>
    </w:p>
    <w:p w:rsidRPr="00E80936" w:rsidR="00E417A9" w:rsidP="007B7B68" w:rsidRDefault="00E417A9" w14:paraId="7C2DE12F" w14:textId="77777777">
      <w:pPr>
        <w:jc w:val="both"/>
        <w:rPr>
          <w:b/>
        </w:rPr>
      </w:pPr>
      <w:r w:rsidRPr="00E80936">
        <w:t>Z důvodu zajištění bezpečnosti dětí</w:t>
      </w:r>
      <w:r w:rsidRPr="00E80936">
        <w:rPr>
          <w:b/>
        </w:rPr>
        <w:t xml:space="preserve"> je zakázáno </w:t>
      </w:r>
    </w:p>
    <w:p w:rsidRPr="007C2182" w:rsidR="00E417A9" w:rsidP="007B7B68" w:rsidRDefault="00E417A9" w14:paraId="0724B792" w14:textId="77777777">
      <w:pPr>
        <w:numPr>
          <w:ilvl w:val="0"/>
          <w:numId w:val="1"/>
        </w:numPr>
        <w:jc w:val="both"/>
      </w:pPr>
      <w:r w:rsidRPr="007C2182">
        <w:t>vjíždět do areálu MŠ motorovými vozidly (mimo zásobování)</w:t>
      </w:r>
      <w:r w:rsidR="00EF154D">
        <w:t>,</w:t>
      </w:r>
    </w:p>
    <w:p w:rsidRPr="007C2182" w:rsidR="00E417A9" w:rsidP="007B7B68" w:rsidRDefault="00E417A9" w14:paraId="26A31A4E" w14:textId="77777777">
      <w:pPr>
        <w:numPr>
          <w:ilvl w:val="0"/>
          <w:numId w:val="1"/>
        </w:numPr>
        <w:jc w:val="both"/>
      </w:pPr>
      <w:r w:rsidRPr="007C2182">
        <w:t>vodit do areálu MŠ psy</w:t>
      </w:r>
      <w:r w:rsidR="00EF154D">
        <w:t>,</w:t>
      </w:r>
    </w:p>
    <w:p w:rsidR="00E417A9" w:rsidP="007B7B68" w:rsidRDefault="00E417A9" w14:paraId="5A34FA00" w14:textId="77777777">
      <w:pPr>
        <w:numPr>
          <w:ilvl w:val="0"/>
          <w:numId w:val="1"/>
        </w:numPr>
        <w:jc w:val="both"/>
        <w:rPr>
          <w:b/>
        </w:rPr>
      </w:pPr>
      <w:r w:rsidRPr="007C2182">
        <w:t>nepovolaným osobám vstupovat do areálu MŠ</w:t>
      </w:r>
      <w:r w:rsidR="00EF154D">
        <w:t>.</w:t>
      </w:r>
      <w:r w:rsidRPr="00697670">
        <w:rPr>
          <w:b/>
        </w:rPr>
        <w:t xml:space="preserve">  </w:t>
      </w:r>
    </w:p>
    <w:p w:rsidRPr="00D16570" w:rsidR="00E417A9" w:rsidP="007B7B68" w:rsidRDefault="00E417A9" w14:paraId="3D67BFC5" w14:textId="77777777">
      <w:pPr>
        <w:ind w:left="720"/>
        <w:jc w:val="both"/>
        <w:rPr>
          <w:b/>
        </w:rPr>
      </w:pPr>
    </w:p>
    <w:p w:rsidR="00E417A9" w:rsidP="007B7B68" w:rsidRDefault="00E417A9" w14:paraId="5034C660" w14:textId="77777777">
      <w:pPr>
        <w:jc w:val="both"/>
        <w:rPr>
          <w:b/>
        </w:rPr>
      </w:pPr>
      <w:r w:rsidRPr="002C3F70">
        <w:rPr>
          <w:b/>
        </w:rPr>
        <w:t>Školní úrazy</w:t>
      </w:r>
    </w:p>
    <w:p w:rsidRPr="002C3F70" w:rsidR="00E417A9" w:rsidP="007B7B68" w:rsidRDefault="00E417A9" w14:paraId="13AB3A9A" w14:textId="77777777">
      <w:pPr>
        <w:jc w:val="both"/>
        <w:rPr>
          <w:b/>
        </w:rPr>
      </w:pPr>
    </w:p>
    <w:p w:rsidR="00E417A9" w:rsidP="007B7B68" w:rsidRDefault="00E417A9" w14:paraId="2AF3E4BD" w14:textId="77777777">
      <w:pPr>
        <w:numPr>
          <w:ilvl w:val="0"/>
          <w:numId w:val="1"/>
        </w:numPr>
        <w:jc w:val="both"/>
      </w:pPr>
      <w:r>
        <w:t xml:space="preserve">MŠ vede evidenci úrazů dětí, k nimž došlo v době jejich pobytu v MŠ. Děti jsou </w:t>
      </w:r>
      <w:r>
        <w:rPr>
          <w:b/>
        </w:rPr>
        <w:t>pojištěny proti úrazu</w:t>
      </w:r>
      <w:r>
        <w:t xml:space="preserve"> u pojišťovny Kooperativa.</w:t>
      </w:r>
    </w:p>
    <w:p w:rsidRPr="00470B08" w:rsidR="00E417A9" w:rsidP="007B7B68" w:rsidRDefault="00E417A9" w14:paraId="699AE260" w14:textId="77777777">
      <w:pPr>
        <w:numPr>
          <w:ilvl w:val="0"/>
          <w:numId w:val="1"/>
        </w:numPr>
        <w:jc w:val="both"/>
        <w:rPr>
          <w:rFonts w:ascii="Arial" w:hAnsi="Arial" w:cs="Arial"/>
          <w:b/>
          <w:sz w:val="28"/>
          <w:szCs w:val="28"/>
        </w:rPr>
      </w:pPr>
      <w:r>
        <w:t xml:space="preserve">V případě </w:t>
      </w:r>
      <w:r w:rsidRPr="00652EBA">
        <w:rPr>
          <w:b/>
        </w:rPr>
        <w:t>školního úrazu</w:t>
      </w:r>
      <w:r>
        <w:t xml:space="preserve"> je učitelka povinna zajistit první pomoc dítěti a lékařské ošetření dítěte. O úraze dítěte je zákonný zástupce informován bezodkladně</w:t>
      </w:r>
    </w:p>
    <w:p w:rsidR="00470B08" w:rsidP="007B7B68" w:rsidRDefault="00470B08" w14:paraId="75EB7428" w14:textId="77777777">
      <w:pPr>
        <w:jc w:val="both"/>
        <w:rPr>
          <w:rFonts w:ascii="Arial" w:hAnsi="Arial" w:cs="Arial"/>
          <w:b/>
          <w:sz w:val="28"/>
          <w:szCs w:val="28"/>
        </w:rPr>
      </w:pPr>
    </w:p>
    <w:p w:rsidRPr="00C65A1D" w:rsidR="00470B08" w:rsidP="007B7B68" w:rsidRDefault="00470B08" w14:paraId="64D42953" w14:textId="77777777">
      <w:pPr>
        <w:ind w:left="720"/>
        <w:jc w:val="both"/>
        <w:rPr>
          <w:rFonts w:ascii="Arial" w:hAnsi="Arial" w:cs="Arial"/>
          <w:b/>
          <w:sz w:val="28"/>
          <w:szCs w:val="28"/>
        </w:rPr>
      </w:pPr>
    </w:p>
    <w:p w:rsidR="00E417A9" w:rsidP="007B7B68" w:rsidRDefault="00E417A9" w14:paraId="3A424CAA" w14:textId="77777777">
      <w:pPr>
        <w:pStyle w:val="Odstavecseseznamem"/>
        <w:numPr>
          <w:ilvl w:val="0"/>
          <w:numId w:val="2"/>
        </w:numPr>
        <w:jc w:val="both"/>
        <w:rPr>
          <w:b/>
          <w:sz w:val="28"/>
          <w:szCs w:val="28"/>
        </w:rPr>
      </w:pPr>
      <w:r w:rsidRPr="00217C5E">
        <w:rPr>
          <w:b/>
          <w:sz w:val="28"/>
          <w:szCs w:val="28"/>
        </w:rPr>
        <w:t>Obsah předškolního vzdělávání</w:t>
      </w:r>
    </w:p>
    <w:p w:rsidRPr="00217C5E" w:rsidR="00E417A9" w:rsidP="007B7B68" w:rsidRDefault="00E417A9" w14:paraId="1C83E4BC" w14:textId="77777777">
      <w:pPr>
        <w:ind w:left="360"/>
        <w:jc w:val="both"/>
        <w:rPr>
          <w:b/>
          <w:sz w:val="28"/>
          <w:szCs w:val="28"/>
        </w:rPr>
      </w:pPr>
    </w:p>
    <w:p w:rsidRPr="001F539B" w:rsidR="00E417A9" w:rsidP="007B7B68" w:rsidRDefault="00E417A9" w14:paraId="0AEAC502" w14:textId="60117116">
      <w:pPr>
        <w:pStyle w:val="Odstavecseseznamem"/>
        <w:numPr>
          <w:ilvl w:val="0"/>
          <w:numId w:val="9"/>
        </w:numPr>
        <w:jc w:val="both"/>
        <w:rPr>
          <w:sz w:val="24"/>
        </w:rPr>
      </w:pPr>
      <w:r w:rsidRPr="001F539B">
        <w:rPr>
          <w:sz w:val="24"/>
        </w:rPr>
        <w:t>R</w:t>
      </w:r>
      <w:r w:rsidRPr="001F539B">
        <w:rPr>
          <w:b/>
          <w:sz w:val="24"/>
        </w:rPr>
        <w:t xml:space="preserve">odiče (zákonní zástupci) mají právo podílet se </w:t>
      </w:r>
      <w:r w:rsidRPr="001F539B">
        <w:rPr>
          <w:sz w:val="24"/>
        </w:rPr>
        <w:t>na plánování, přípravě a realizaci vzdělávacího procesu v MŠ (třídní schůzky, účast na akcích MŠ, po dohodě přítomnost v MŠ během vzdělávání, individuální konzultace apod.</w:t>
      </w:r>
      <w:r w:rsidR="00691515">
        <w:rPr>
          <w:sz w:val="24"/>
        </w:rPr>
        <w:t>, aplikace Naše MŠ</w:t>
      </w:r>
      <w:r w:rsidRPr="001F539B">
        <w:rPr>
          <w:sz w:val="24"/>
        </w:rPr>
        <w:t>).</w:t>
      </w:r>
    </w:p>
    <w:p w:rsidRPr="007D49D7" w:rsidR="00E417A9" w:rsidP="007B7B68" w:rsidRDefault="00E417A9" w14:paraId="6B94A6DB" w14:textId="77777777">
      <w:pPr>
        <w:pStyle w:val="Odstavecseseznamem"/>
        <w:numPr>
          <w:ilvl w:val="0"/>
          <w:numId w:val="6"/>
        </w:numPr>
        <w:jc w:val="both"/>
        <w:rPr>
          <w:sz w:val="24"/>
          <w:szCs w:val="24"/>
        </w:rPr>
      </w:pPr>
      <w:r w:rsidRPr="00217C5E">
        <w:rPr>
          <w:sz w:val="24"/>
        </w:rPr>
        <w:t>Vzdělávání se uskutečňuje podle schváleného Ško</w:t>
      </w:r>
      <w:r w:rsidR="00EF154D">
        <w:rPr>
          <w:sz w:val="24"/>
        </w:rPr>
        <w:t>lního vzdělávacího programu pro </w:t>
      </w:r>
      <w:r w:rsidRPr="00217C5E">
        <w:rPr>
          <w:sz w:val="24"/>
        </w:rPr>
        <w:t>předškolní vzdělávání MŠ</w:t>
      </w:r>
      <w:r w:rsidR="00EF154D">
        <w:rPr>
          <w:sz w:val="24"/>
        </w:rPr>
        <w:t>.</w:t>
      </w:r>
    </w:p>
    <w:p w:rsidRPr="001F539B" w:rsidR="00E417A9" w:rsidP="007B7B68" w:rsidRDefault="00E417A9" w14:paraId="40D20430" w14:textId="315A230E">
      <w:pPr>
        <w:pStyle w:val="Odstavecseseznamem"/>
        <w:ind w:left="786"/>
        <w:jc w:val="both"/>
        <w:rPr>
          <w:sz w:val="24"/>
          <w:szCs w:val="24"/>
        </w:rPr>
      </w:pPr>
      <w:r w:rsidRPr="007D49D7">
        <w:rPr>
          <w:b/>
          <w:sz w:val="24"/>
          <w:szCs w:val="24"/>
        </w:rPr>
        <w:t>Školní vzdělávací program</w:t>
      </w:r>
      <w:r w:rsidRPr="007D49D7">
        <w:rPr>
          <w:sz w:val="24"/>
          <w:szCs w:val="24"/>
        </w:rPr>
        <w:t xml:space="preserve"> vychází z Rámcového programu</w:t>
      </w:r>
      <w:r w:rsidRPr="007D49D7">
        <w:rPr>
          <w:b/>
          <w:sz w:val="24"/>
          <w:szCs w:val="24"/>
        </w:rPr>
        <w:t xml:space="preserve"> </w:t>
      </w:r>
      <w:r w:rsidRPr="007D49D7">
        <w:rPr>
          <w:sz w:val="24"/>
          <w:szCs w:val="24"/>
        </w:rPr>
        <w:t>pro předškolní</w:t>
      </w:r>
      <w:r w:rsidR="00550623">
        <w:rPr>
          <w:sz w:val="24"/>
          <w:szCs w:val="24"/>
        </w:rPr>
        <w:t xml:space="preserve"> </w:t>
      </w:r>
      <w:r w:rsidRPr="007D49D7">
        <w:rPr>
          <w:sz w:val="24"/>
          <w:szCs w:val="24"/>
        </w:rPr>
        <w:t xml:space="preserve">vzdělávání </w:t>
      </w:r>
      <w:r w:rsidRPr="001F539B">
        <w:rPr>
          <w:sz w:val="24"/>
          <w:szCs w:val="24"/>
        </w:rPr>
        <w:t>vydaného</w:t>
      </w:r>
      <w:r w:rsidR="00691515">
        <w:rPr>
          <w:sz w:val="24"/>
          <w:szCs w:val="24"/>
        </w:rPr>
        <w:t xml:space="preserve"> MŠMT č.j.</w:t>
      </w:r>
      <w:r w:rsidRPr="001F539B">
        <w:rPr>
          <w:sz w:val="24"/>
          <w:szCs w:val="24"/>
        </w:rPr>
        <w:t xml:space="preserve"> </w:t>
      </w:r>
      <w:r w:rsidRPr="00691515" w:rsidR="00691515">
        <w:rPr>
          <w:sz w:val="24"/>
          <w:szCs w:val="24"/>
        </w:rPr>
        <w:t>M</w:t>
      </w:r>
      <w:r w:rsidR="00691515">
        <w:rPr>
          <w:sz w:val="24"/>
          <w:szCs w:val="24"/>
        </w:rPr>
        <w:t>S</w:t>
      </w:r>
      <w:r w:rsidRPr="00691515" w:rsidR="00691515">
        <w:rPr>
          <w:sz w:val="24"/>
          <w:szCs w:val="24"/>
        </w:rPr>
        <w:t>MT-44476/2020-6</w:t>
      </w:r>
      <w:r w:rsidRPr="001F539B">
        <w:rPr>
          <w:sz w:val="24"/>
          <w:szCs w:val="24"/>
        </w:rPr>
        <w:t xml:space="preserve"> dne </w:t>
      </w:r>
      <w:r w:rsidR="00691515">
        <w:rPr>
          <w:sz w:val="24"/>
          <w:szCs w:val="24"/>
        </w:rPr>
        <w:t>24. 8. 2021.</w:t>
      </w:r>
    </w:p>
    <w:p w:rsidR="00550623" w:rsidP="00550623" w:rsidRDefault="00550623" w14:paraId="277FC2B0" w14:textId="77777777">
      <w:pPr>
        <w:ind w:firstLine="708"/>
        <w:jc w:val="both"/>
        <w:rPr>
          <w:b/>
        </w:rPr>
      </w:pPr>
    </w:p>
    <w:p w:rsidRPr="001F539B" w:rsidR="00E417A9" w:rsidP="00550623" w:rsidRDefault="00E417A9" w14:paraId="53F77D2D" w14:textId="4A472C6A">
      <w:pPr>
        <w:ind w:firstLine="708"/>
        <w:jc w:val="both"/>
      </w:pPr>
      <w:r w:rsidRPr="001F539B">
        <w:rPr>
          <w:b/>
        </w:rPr>
        <w:t>Základní cíle školního vzdělávacího programu:</w:t>
      </w:r>
    </w:p>
    <w:p w:rsidRPr="007D49D7" w:rsidR="00E417A9" w:rsidP="007B7B68" w:rsidRDefault="00E417A9" w14:paraId="588A1C16" w14:textId="77777777">
      <w:pPr>
        <w:pStyle w:val="Odstavecseseznamem"/>
        <w:numPr>
          <w:ilvl w:val="0"/>
          <w:numId w:val="11"/>
        </w:numPr>
        <w:tabs>
          <w:tab w:val="left" w:pos="540"/>
        </w:tabs>
        <w:jc w:val="both"/>
        <w:rPr>
          <w:sz w:val="24"/>
          <w:szCs w:val="24"/>
        </w:rPr>
      </w:pPr>
      <w:r w:rsidRPr="007D49D7">
        <w:rPr>
          <w:sz w:val="24"/>
          <w:szCs w:val="24"/>
        </w:rPr>
        <w:t>Rozvíjení dítěte a jeho schopnosti učení</w:t>
      </w:r>
      <w:r w:rsidR="00EF154D">
        <w:rPr>
          <w:sz w:val="24"/>
          <w:szCs w:val="24"/>
        </w:rPr>
        <w:t>.</w:t>
      </w:r>
    </w:p>
    <w:p w:rsidRPr="007D49D7" w:rsidR="00E417A9" w:rsidP="007B7B68" w:rsidRDefault="00E417A9" w14:paraId="456451AE" w14:textId="77777777">
      <w:pPr>
        <w:pStyle w:val="Odstavecseseznamem"/>
        <w:numPr>
          <w:ilvl w:val="0"/>
          <w:numId w:val="11"/>
        </w:numPr>
        <w:tabs>
          <w:tab w:val="left" w:pos="540"/>
        </w:tabs>
        <w:jc w:val="both"/>
        <w:rPr>
          <w:sz w:val="24"/>
          <w:szCs w:val="24"/>
        </w:rPr>
      </w:pPr>
      <w:r w:rsidRPr="007D49D7">
        <w:rPr>
          <w:sz w:val="24"/>
          <w:szCs w:val="24"/>
        </w:rPr>
        <w:t>Osvojení si základů hodnot, na nichž je založena naše společnost</w:t>
      </w:r>
      <w:r w:rsidR="00EF154D">
        <w:rPr>
          <w:sz w:val="24"/>
          <w:szCs w:val="24"/>
        </w:rPr>
        <w:t>.</w:t>
      </w:r>
    </w:p>
    <w:p w:rsidRPr="007D49D7" w:rsidR="00E417A9" w:rsidP="007B7B68" w:rsidRDefault="00E417A9" w14:paraId="349E6A4F" w14:textId="77777777">
      <w:pPr>
        <w:pStyle w:val="Odstavecseseznamem"/>
        <w:numPr>
          <w:ilvl w:val="0"/>
          <w:numId w:val="11"/>
        </w:numPr>
        <w:tabs>
          <w:tab w:val="left" w:pos="540"/>
        </w:tabs>
        <w:jc w:val="both"/>
        <w:rPr>
          <w:sz w:val="24"/>
          <w:szCs w:val="24"/>
        </w:rPr>
      </w:pPr>
      <w:r w:rsidRPr="007D49D7">
        <w:rPr>
          <w:sz w:val="24"/>
          <w:szCs w:val="24"/>
        </w:rPr>
        <w:t>Získání osobní samostatnosti a schopnosti projevovat</w:t>
      </w:r>
      <w:r w:rsidRPr="007D49D7">
        <w:rPr>
          <w:b/>
          <w:sz w:val="24"/>
          <w:szCs w:val="24"/>
        </w:rPr>
        <w:t xml:space="preserve"> </w:t>
      </w:r>
      <w:r>
        <w:rPr>
          <w:sz w:val="24"/>
          <w:szCs w:val="24"/>
        </w:rPr>
        <w:t xml:space="preserve">se jako samostatná osobnost </w:t>
      </w:r>
      <w:r w:rsidRPr="007D49D7">
        <w:rPr>
          <w:sz w:val="24"/>
          <w:szCs w:val="24"/>
        </w:rPr>
        <w:t>působící na své okolí</w:t>
      </w:r>
      <w:r w:rsidR="00EF154D">
        <w:rPr>
          <w:sz w:val="24"/>
          <w:szCs w:val="24"/>
        </w:rPr>
        <w:t>.</w:t>
      </w:r>
    </w:p>
    <w:p w:rsidRPr="00FD2E4E" w:rsidR="00E417A9" w:rsidP="007B7B68" w:rsidRDefault="00E417A9" w14:paraId="3C613A55" w14:textId="77777777">
      <w:pPr>
        <w:pStyle w:val="Odstavecseseznamem"/>
        <w:numPr>
          <w:ilvl w:val="0"/>
          <w:numId w:val="7"/>
        </w:numPr>
        <w:jc w:val="both"/>
        <w:rPr>
          <w:sz w:val="24"/>
          <w:szCs w:val="24"/>
        </w:rPr>
      </w:pPr>
      <w:r w:rsidRPr="00FD2E4E">
        <w:rPr>
          <w:sz w:val="24"/>
        </w:rPr>
        <w:t>Jednotlivé třídy pracují podle třídních vzdělávacích programů (TVP), který vychází přímo z ŠVP PV.</w:t>
      </w:r>
    </w:p>
    <w:p w:rsidRPr="00C65A1D" w:rsidR="00E417A9" w:rsidP="007B7B68" w:rsidRDefault="00E417A9" w14:paraId="79079C5A" w14:textId="2576B845">
      <w:pPr>
        <w:pStyle w:val="Odstavecseseznamem"/>
        <w:numPr>
          <w:ilvl w:val="0"/>
          <w:numId w:val="7"/>
        </w:numPr>
        <w:jc w:val="both"/>
        <w:rPr>
          <w:sz w:val="24"/>
          <w:szCs w:val="24"/>
        </w:rPr>
      </w:pPr>
      <w:r w:rsidRPr="00FD2E4E">
        <w:rPr>
          <w:sz w:val="24"/>
        </w:rPr>
        <w:t>S průběhem vzdělávání jsou zákonní zástupci pravidelně seznamováni</w:t>
      </w:r>
      <w:r w:rsidR="00A843AE">
        <w:rPr>
          <w:sz w:val="24"/>
        </w:rPr>
        <w:t xml:space="preserve"> prostřednictvím aplikace Naše MŠ</w:t>
      </w:r>
      <w:r w:rsidR="00B51943">
        <w:rPr>
          <w:sz w:val="24"/>
        </w:rPr>
        <w:t>,</w:t>
      </w:r>
      <w:r w:rsidRPr="00FD2E4E">
        <w:rPr>
          <w:sz w:val="24"/>
        </w:rPr>
        <w:t xml:space="preserve"> </w:t>
      </w:r>
      <w:r w:rsidR="00B51943">
        <w:rPr>
          <w:sz w:val="24"/>
        </w:rPr>
        <w:t xml:space="preserve">na nástěnkách </w:t>
      </w:r>
      <w:r w:rsidRPr="00FD2E4E">
        <w:rPr>
          <w:sz w:val="24"/>
        </w:rPr>
        <w:t xml:space="preserve">v šatnách MŠ a v dalších materiálech. Každé dítě má založeno své portfolio, kde se dokumentuje průběh a výsledky vzdělávání. O průběhu </w:t>
      </w:r>
      <w:r w:rsidRPr="00FD2E4E">
        <w:rPr>
          <w:sz w:val="24"/>
        </w:rPr>
        <w:t>a výsledcích vzdělávání mají zákonní zástupci možnost domluvy konzultací s vedoucí učitelkou, učitelkou ve třídě, případně s ředitelkou školy.</w:t>
      </w:r>
    </w:p>
    <w:p w:rsidR="00E417A9" w:rsidP="007B7B68" w:rsidRDefault="00E417A9" w14:paraId="340621DB" w14:textId="77777777">
      <w:pPr>
        <w:jc w:val="both"/>
      </w:pPr>
    </w:p>
    <w:p w:rsidRPr="00D16570" w:rsidR="00E417A9" w:rsidP="007B7B68" w:rsidRDefault="00E417A9" w14:paraId="6A4D9D75" w14:textId="77777777">
      <w:pPr>
        <w:pStyle w:val="Odstavecseseznamem"/>
        <w:numPr>
          <w:ilvl w:val="0"/>
          <w:numId w:val="2"/>
        </w:numPr>
        <w:jc w:val="both"/>
        <w:rPr>
          <w:b/>
          <w:sz w:val="28"/>
          <w:szCs w:val="28"/>
        </w:rPr>
      </w:pPr>
      <w:r w:rsidRPr="00D16570">
        <w:rPr>
          <w:b/>
          <w:sz w:val="28"/>
          <w:szCs w:val="28"/>
        </w:rPr>
        <w:t>Podmínky pro zacházení s majetkem školy</w:t>
      </w:r>
    </w:p>
    <w:p w:rsidRPr="00675164" w:rsidR="00E417A9" w:rsidP="007B7B68" w:rsidRDefault="00E417A9" w14:paraId="3E9E759C" w14:textId="77777777">
      <w:pPr>
        <w:ind w:left="720"/>
        <w:jc w:val="both"/>
        <w:rPr>
          <w:b/>
          <w:sz w:val="28"/>
          <w:szCs w:val="28"/>
        </w:rPr>
      </w:pPr>
    </w:p>
    <w:p w:rsidR="00E417A9" w:rsidP="007B7B68" w:rsidRDefault="00E417A9" w14:paraId="6012AEEC" w14:textId="77777777">
      <w:pPr>
        <w:numPr>
          <w:ilvl w:val="0"/>
          <w:numId w:val="1"/>
        </w:numPr>
        <w:jc w:val="both"/>
      </w:pPr>
      <w:r>
        <w:t xml:space="preserve">Děti jsou vedeny ve spolupráci s rodiči ke </w:t>
      </w:r>
      <w:r>
        <w:rPr>
          <w:b/>
        </w:rPr>
        <w:t>správnému a šetrnému zacházení</w:t>
      </w:r>
      <w:r>
        <w:t xml:space="preserve"> s majetkem školy (vybavení MŠ, předměty denní potřeby, hračky a pomůcky, knihy, drobné nástroje). </w:t>
      </w:r>
    </w:p>
    <w:p w:rsidR="00E417A9" w:rsidP="007B7B68" w:rsidRDefault="00E417A9" w14:paraId="47CD77FD" w14:textId="77777777">
      <w:pPr>
        <w:numPr>
          <w:ilvl w:val="0"/>
          <w:numId w:val="1"/>
        </w:numPr>
        <w:jc w:val="both"/>
      </w:pPr>
      <w:r>
        <w:t>V odůvodněném případě poškozování majetku (opakovaném nebo úmyslném) bude po projednání se zákonným zástupcem dítěte požadovaná oprava, případně náhrada způsobené škody.</w:t>
      </w:r>
    </w:p>
    <w:p w:rsidR="00E417A9" w:rsidP="007B7B68" w:rsidRDefault="00E417A9" w14:paraId="30810019" w14:textId="77777777">
      <w:pPr>
        <w:numPr>
          <w:ilvl w:val="0"/>
          <w:numId w:val="1"/>
        </w:numPr>
        <w:jc w:val="both"/>
      </w:pPr>
      <w:r>
        <w:t>Rodiče (zákonní zástupci dítěte) se zdržují v areálu MŠ po dobu nezbytně nutnou. V případě, že rodiče (zákonného zástupce) doprovází jiná osoba, dbají na to, aby i tato osoba předcházela poškozování majetku školy.</w:t>
      </w:r>
    </w:p>
    <w:p w:rsidR="00470B08" w:rsidP="007B7B68" w:rsidRDefault="00E417A9" w14:paraId="5FED9B18" w14:textId="77777777">
      <w:pPr>
        <w:numPr>
          <w:ilvl w:val="0"/>
          <w:numId w:val="1"/>
        </w:numPr>
        <w:jc w:val="both"/>
      </w:pPr>
      <w:r>
        <w:t>V případě pohybu neznámých či podezřelých osob v objektu MŠ či nejbližším okolí informují rodiče (zák. zástupci) neprodleně zaměstnance MŠ.</w:t>
      </w:r>
    </w:p>
    <w:p w:rsidRPr="00C65A1D" w:rsidR="00E417A9" w:rsidP="007B7B68" w:rsidRDefault="00E417A9" w14:paraId="3963C3A8" w14:textId="77777777">
      <w:pPr>
        <w:jc w:val="both"/>
        <w:rPr>
          <w:b/>
          <w:sz w:val="28"/>
          <w:szCs w:val="28"/>
        </w:rPr>
      </w:pPr>
    </w:p>
    <w:p w:rsidRPr="00470B08" w:rsidR="00E417A9" w:rsidP="007B7B68" w:rsidRDefault="00470B08" w14:paraId="4355D900" w14:textId="77777777">
      <w:pPr>
        <w:numPr>
          <w:ilvl w:val="0"/>
          <w:numId w:val="2"/>
        </w:numPr>
        <w:jc w:val="both"/>
        <w:rPr>
          <w:b/>
          <w:sz w:val="28"/>
          <w:szCs w:val="28"/>
        </w:rPr>
      </w:pPr>
      <w:r w:rsidRPr="00470B08">
        <w:rPr>
          <w:b/>
          <w:bCs/>
          <w:sz w:val="28"/>
          <w:szCs w:val="28"/>
        </w:rPr>
        <w:t xml:space="preserve">Postup při realizaci podpůrných opatření u dětí se speciálními vzdělávacími </w:t>
      </w:r>
      <w:r w:rsidRPr="00470B08" w:rsidR="0051087C">
        <w:rPr>
          <w:b/>
          <w:bCs/>
          <w:sz w:val="28"/>
          <w:szCs w:val="28"/>
        </w:rPr>
        <w:t>potřebami</w:t>
      </w:r>
    </w:p>
    <w:p w:rsidRPr="00470B08" w:rsidR="0073490A" w:rsidP="007B7B68" w:rsidRDefault="0073490A" w14:paraId="4F72AE17" w14:textId="77777777">
      <w:pPr>
        <w:pStyle w:val="Bezmezer"/>
        <w:ind w:left="786"/>
        <w:jc w:val="both"/>
        <w:rPr>
          <w:rFonts w:ascii="Times New Roman" w:hAnsi="Times New Roman"/>
          <w:b/>
          <w:i/>
          <w:color w:val="000000"/>
          <w:sz w:val="24"/>
          <w:szCs w:val="24"/>
        </w:rPr>
      </w:pPr>
    </w:p>
    <w:p w:rsidRPr="00470B08" w:rsidR="0073490A" w:rsidP="007B7B68" w:rsidRDefault="0073490A" w14:paraId="7D8D8111" w14:textId="77777777">
      <w:pPr>
        <w:pStyle w:val="Bezmezer"/>
        <w:ind w:left="786"/>
        <w:jc w:val="both"/>
        <w:rPr>
          <w:rFonts w:ascii="Times New Roman" w:hAnsi="Times New Roman"/>
          <w:b/>
          <w:color w:val="000000"/>
          <w:sz w:val="24"/>
          <w:szCs w:val="24"/>
        </w:rPr>
      </w:pPr>
      <w:r w:rsidRPr="00470B08">
        <w:rPr>
          <w:rFonts w:ascii="Times New Roman" w:hAnsi="Times New Roman"/>
          <w:b/>
          <w:color w:val="000000"/>
          <w:sz w:val="24"/>
          <w:szCs w:val="24"/>
        </w:rPr>
        <w:t>Podpůrná opatření prvního stupně</w:t>
      </w:r>
    </w:p>
    <w:p w:rsidRPr="00672764" w:rsidR="0073490A" w:rsidP="007B7B68" w:rsidRDefault="0073490A" w14:paraId="389D6BC7" w14:textId="77777777">
      <w:pPr>
        <w:pStyle w:val="Bezmezer"/>
        <w:numPr>
          <w:ilvl w:val="0"/>
          <w:numId w:val="8"/>
        </w:numPr>
        <w:jc w:val="both"/>
        <w:rPr>
          <w:rFonts w:ascii="Times New Roman" w:hAnsi="Times New Roman"/>
          <w:color w:val="000000"/>
          <w:sz w:val="24"/>
          <w:szCs w:val="24"/>
        </w:rPr>
      </w:pPr>
      <w:r w:rsidRPr="00672764">
        <w:rPr>
          <w:rFonts w:ascii="Times New Roman" w:hAnsi="Times New Roman"/>
          <w:color w:val="000000"/>
          <w:sz w:val="24"/>
          <w:szCs w:val="24"/>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Pr="00672764" w:rsidR="0073490A" w:rsidP="007B7B68" w:rsidRDefault="0073490A" w14:paraId="0A3C7BDA" w14:textId="77777777">
      <w:pPr>
        <w:pStyle w:val="Bezmezer"/>
        <w:numPr>
          <w:ilvl w:val="0"/>
          <w:numId w:val="8"/>
        </w:numPr>
        <w:jc w:val="both"/>
        <w:rPr>
          <w:rStyle w:val="Styl6Char"/>
          <w:rFonts w:ascii="Times New Roman" w:hAnsi="Times New Roman"/>
          <w:color w:val="000000"/>
          <w:sz w:val="24"/>
          <w:szCs w:val="24"/>
        </w:rPr>
      </w:pPr>
      <w:r w:rsidRPr="00672764">
        <w:rPr>
          <w:rFonts w:ascii="Times New Roman" w:hAnsi="Times New Roman"/>
          <w:color w:val="000000"/>
          <w:sz w:val="24"/>
          <w:szCs w:val="24"/>
        </w:rPr>
        <w:t xml:space="preserve">Učitel mateřské školy zpracuje plán pedagogické podpory, </w:t>
      </w:r>
      <w:r w:rsidRPr="00672764">
        <w:rPr>
          <w:rStyle w:val="Styl6Char"/>
          <w:rFonts w:ascii="Times New Roman" w:hAnsi="Times New Roman"/>
          <w:color w:val="000000"/>
          <w:sz w:val="24"/>
          <w:szCs w:val="24"/>
        </w:rPr>
        <w:t>ve kterém bude upravena organizace a hodnocení vzdělávání dítěte včetně úpravy metod a forem práce a projedná jej s ředitelem školy.</w:t>
      </w:r>
    </w:p>
    <w:p w:rsidRPr="00672764" w:rsidR="0073490A" w:rsidP="007B7B68" w:rsidRDefault="0073490A" w14:paraId="4D680368" w14:textId="77777777">
      <w:pPr>
        <w:pStyle w:val="Styl5"/>
        <w:numPr>
          <w:ilvl w:val="0"/>
          <w:numId w:val="8"/>
        </w:numPr>
        <w:jc w:val="both"/>
        <w:rPr>
          <w:rFonts w:ascii="Times New Roman" w:hAnsi="Times New Roman"/>
          <w:b w:val="0"/>
          <w:i/>
          <w:color w:val="000000"/>
          <w:sz w:val="24"/>
          <w:szCs w:val="24"/>
        </w:rPr>
      </w:pPr>
      <w:r w:rsidRPr="00672764">
        <w:rPr>
          <w:rFonts w:ascii="Times New Roman" w:hAnsi="Times New Roman"/>
          <w:b w:val="0"/>
          <w:color w:val="000000"/>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dítěte </w:t>
      </w:r>
      <w:r w:rsidRPr="00672764">
        <w:rPr>
          <w:rFonts w:ascii="Times New Roman" w:hAnsi="Times New Roman"/>
          <w:b w:val="0"/>
          <w:i/>
          <w:color w:val="000000"/>
          <w:sz w:val="24"/>
          <w:szCs w:val="24"/>
        </w:rPr>
        <w:t>(§ 16 odst. 4 a 5 školského zákona a § 2 a § 10 vyhlášky č. 27/2016 Sb.)</w:t>
      </w:r>
    </w:p>
    <w:p w:rsidRPr="00470B08" w:rsidR="0073490A" w:rsidP="007B7B68" w:rsidRDefault="0073490A" w14:paraId="2A5782E0" w14:textId="77777777">
      <w:pPr>
        <w:pStyle w:val="Bezmezer"/>
        <w:ind w:left="786"/>
        <w:jc w:val="both"/>
        <w:rPr>
          <w:b/>
          <w:color w:val="000000"/>
        </w:rPr>
      </w:pPr>
      <w:r w:rsidRPr="00470B08">
        <w:rPr>
          <w:rFonts w:ascii="Times New Roman" w:hAnsi="Times New Roman"/>
          <w:b/>
          <w:color w:val="000000"/>
          <w:sz w:val="24"/>
          <w:szCs w:val="24"/>
        </w:rPr>
        <w:t>Podpůrná opatření druhého až pátého stupně</w:t>
      </w:r>
    </w:p>
    <w:p w:rsidRPr="00672764" w:rsidR="0073490A" w:rsidP="007B7B68" w:rsidRDefault="0073490A" w14:paraId="7A4499E6" w14:textId="77777777">
      <w:pPr>
        <w:pStyle w:val="Bezmezer"/>
        <w:numPr>
          <w:ilvl w:val="0"/>
          <w:numId w:val="8"/>
        </w:numPr>
        <w:jc w:val="both"/>
        <w:rPr>
          <w:rFonts w:ascii="Times New Roman" w:hAnsi="Times New Roman"/>
          <w:color w:val="000000"/>
        </w:rPr>
      </w:pPr>
      <w:r w:rsidRPr="00672764">
        <w:rPr>
          <w:rFonts w:ascii="Times New Roman" w:hAnsi="Times New Roman"/>
          <w:color w:val="000000"/>
        </w:rPr>
        <w:t xml:space="preserve">Podmínkou pro uplatnění podpůrného opatření 2 až 5 stupně je doporučení školského poradenského </w:t>
      </w:r>
      <w:r w:rsidRPr="00672764" w:rsidR="004F32EC">
        <w:rPr>
          <w:rFonts w:ascii="Times New Roman" w:hAnsi="Times New Roman"/>
          <w:color w:val="000000"/>
        </w:rPr>
        <w:t>zařízení, s informovaným</w:t>
      </w:r>
      <w:r w:rsidRPr="00672764">
        <w:rPr>
          <w:rFonts w:ascii="Times New Roman" w:hAnsi="Times New Roman"/>
          <w:color w:val="000000"/>
        </w:rPr>
        <w:t xml:space="preserve"> souhlasem zákonného zástupce dítěte</w:t>
      </w:r>
      <w:r w:rsidRPr="00672764">
        <w:rPr>
          <w:rFonts w:ascii="Times New Roman" w:hAnsi="Times New Roman"/>
          <w:b/>
          <w:color w:val="000000"/>
        </w:rPr>
        <w:t>. K poskytnutí poradenské pomoci</w:t>
      </w:r>
      <w:r w:rsidRPr="00672764">
        <w:rPr>
          <w:rFonts w:ascii="Times New Roman" w:hAnsi="Times New Roman"/>
          <w:color w:val="000000"/>
        </w:rPr>
        <w:t xml:space="preserve"> </w:t>
      </w:r>
      <w:r w:rsidRPr="00672764">
        <w:rPr>
          <w:rFonts w:ascii="Times New Roman" w:hAnsi="Times New Roman"/>
          <w:b/>
          <w:color w:val="000000"/>
        </w:rPr>
        <w:t>školského poradenského zařízení dojde na základě vlastního uvážení zákonného zástupce, doporučení ředitele mateřské školy nebo OSPOD.</w:t>
      </w:r>
      <w:r w:rsidRPr="00672764">
        <w:rPr>
          <w:rFonts w:ascii="Times New Roman" w:hAnsi="Times New Roman"/>
          <w:color w:val="000000"/>
        </w:rPr>
        <w:t xml:space="preserve"> </w:t>
      </w:r>
    </w:p>
    <w:p w:rsidRPr="00672764" w:rsidR="0073490A" w:rsidP="007B7B68" w:rsidRDefault="0073490A" w14:paraId="34D0F42E" w14:textId="5A6B5CC2">
      <w:pPr>
        <w:pStyle w:val="Bezmezer"/>
        <w:numPr>
          <w:ilvl w:val="0"/>
          <w:numId w:val="8"/>
        </w:numPr>
        <w:jc w:val="both"/>
        <w:rPr>
          <w:rFonts w:ascii="Times New Roman" w:hAnsi="Times New Roman"/>
          <w:color w:val="000000"/>
        </w:rPr>
      </w:pPr>
      <w:r w:rsidRPr="00672764">
        <w:rPr>
          <w:rFonts w:ascii="Times New Roman" w:hAnsi="Times New Roman"/>
          <w:color w:val="000000"/>
        </w:rPr>
        <w:t>Ředitel školy určí učitele odpovědného za spolupráci se</w:t>
      </w:r>
      <w:r w:rsidR="00BF3018">
        <w:rPr>
          <w:rFonts w:ascii="Times New Roman" w:hAnsi="Times New Roman"/>
          <w:color w:val="000000"/>
        </w:rPr>
        <w:t xml:space="preserve"> školním poradenským pracovištěm a </w:t>
      </w:r>
      <w:r w:rsidRPr="00672764">
        <w:rPr>
          <w:rFonts w:ascii="Times New Roman" w:hAnsi="Times New Roman"/>
          <w:color w:val="000000"/>
        </w:rPr>
        <w:t xml:space="preserve"> školským poradenským zařízením v souvislosti s doporučením podpůrných opatření dítěti se speciálními vzdělávacími potřebami </w:t>
      </w:r>
      <w:r w:rsidRPr="00672764">
        <w:rPr>
          <w:rFonts w:ascii="Times New Roman" w:hAnsi="Times New Roman"/>
          <w:i/>
          <w:color w:val="000000"/>
        </w:rPr>
        <w:t>(11 vyhlášky č. 27/2016 Sb.)</w:t>
      </w:r>
      <w:r w:rsidRPr="00672764">
        <w:rPr>
          <w:rFonts w:ascii="Times New Roman" w:hAnsi="Times New Roman"/>
          <w:color w:val="000000"/>
        </w:rPr>
        <w:t xml:space="preserve">. </w:t>
      </w:r>
    </w:p>
    <w:p w:rsidRPr="00672764" w:rsidR="0073490A" w:rsidP="007B7B68" w:rsidRDefault="0073490A" w14:paraId="4F346AA4" w14:textId="77777777">
      <w:pPr>
        <w:pStyle w:val="Styl6"/>
        <w:numPr>
          <w:ilvl w:val="0"/>
          <w:numId w:val="8"/>
        </w:numPr>
        <w:jc w:val="both"/>
        <w:rPr>
          <w:rFonts w:ascii="Times New Roman" w:hAnsi="Times New Roman"/>
          <w:color w:val="000000"/>
        </w:rPr>
      </w:pPr>
      <w:r w:rsidRPr="00672764">
        <w:rPr>
          <w:rFonts w:ascii="Times New Roman" w:hAnsi="Times New Roman"/>
          <w:color w:val="000000"/>
        </w:rPr>
        <w:t>Ředitel školy zahájí poskytování podpůrných opatření 2 až 5 stupně bezodkladně po obdržení doporučení školského poradenského zařízení a získání informovaného souhlasu zákonného zástupce.</w:t>
      </w:r>
    </w:p>
    <w:p w:rsidRPr="00672764" w:rsidR="0073490A" w:rsidP="007B7B68" w:rsidRDefault="0073490A" w14:paraId="28EBFEEE" w14:textId="77777777">
      <w:pPr>
        <w:pStyle w:val="Styl5"/>
        <w:numPr>
          <w:ilvl w:val="0"/>
          <w:numId w:val="8"/>
        </w:numPr>
        <w:jc w:val="both"/>
        <w:rPr>
          <w:rFonts w:ascii="Times New Roman" w:hAnsi="Times New Roman"/>
          <w:b w:val="0"/>
          <w:i/>
          <w:color w:val="000000"/>
        </w:rPr>
      </w:pPr>
      <w:r w:rsidRPr="00672764">
        <w:rPr>
          <w:rFonts w:ascii="Times New Roman" w:hAnsi="Times New Roman"/>
          <w:b w:val="0"/>
          <w:color w:val="000000"/>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w:t>
      </w:r>
      <w:r w:rsidRPr="00672764">
        <w:rPr>
          <w:rFonts w:ascii="Times New Roman" w:hAnsi="Times New Roman"/>
          <w:b w:val="0"/>
          <w:color w:val="000000"/>
        </w:rPr>
        <w:t xml:space="preserve">opatření 2 až 5 stupně již nejsou potřeba. V takovém případě se nevyžaduje informovaný souhlas zákonného zástupce, s ním se pouze projedná </w:t>
      </w:r>
      <w:r w:rsidRPr="00672764">
        <w:rPr>
          <w:rFonts w:ascii="Times New Roman" w:hAnsi="Times New Roman"/>
          <w:b w:val="0"/>
          <w:i/>
          <w:color w:val="000000"/>
        </w:rPr>
        <w:t>(§ 16 odst. 4 školského zákona a § 11, § 12 a § 16 vyhlášky č. 27/2016 Sb.)</w:t>
      </w:r>
    </w:p>
    <w:p w:rsidRPr="00470B08" w:rsidR="0073490A" w:rsidP="007B7B68" w:rsidRDefault="0073490A" w14:paraId="009FB2C7" w14:textId="77777777">
      <w:pPr>
        <w:pStyle w:val="Bezmezer"/>
        <w:ind w:left="786"/>
        <w:jc w:val="both"/>
        <w:rPr>
          <w:rFonts w:ascii="Times New Roman" w:hAnsi="Times New Roman"/>
          <w:b/>
          <w:color w:val="000000"/>
          <w:sz w:val="24"/>
          <w:szCs w:val="24"/>
        </w:rPr>
      </w:pPr>
      <w:r w:rsidRPr="00470B08">
        <w:rPr>
          <w:rFonts w:ascii="Times New Roman" w:hAnsi="Times New Roman"/>
          <w:b/>
          <w:color w:val="000000"/>
          <w:sz w:val="24"/>
          <w:szCs w:val="24"/>
        </w:rPr>
        <w:t xml:space="preserve">Vzdělávání dětí nadaných </w:t>
      </w:r>
    </w:p>
    <w:p w:rsidRPr="00672764" w:rsidR="0073490A" w:rsidP="007B7B68" w:rsidRDefault="0073490A" w14:paraId="099A2642" w14:textId="77777777">
      <w:pPr>
        <w:pStyle w:val="Bezmezer"/>
        <w:numPr>
          <w:ilvl w:val="0"/>
          <w:numId w:val="8"/>
        </w:numPr>
        <w:jc w:val="both"/>
        <w:rPr>
          <w:rFonts w:ascii="Times New Roman" w:hAnsi="Times New Roman"/>
          <w:color w:val="000000"/>
        </w:rPr>
      </w:pPr>
      <w:r w:rsidRPr="00672764">
        <w:rPr>
          <w:rFonts w:ascii="Times New Roman" w:hAnsi="Times New Roman"/>
          <w:color w:val="000000"/>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Pr="00672764" w:rsidR="0073490A" w:rsidP="007B7B68" w:rsidRDefault="0073490A" w14:paraId="79BA5AA9" w14:textId="77777777">
      <w:pPr>
        <w:pStyle w:val="Bezmezer"/>
        <w:ind w:left="426"/>
        <w:jc w:val="both"/>
        <w:rPr>
          <w:rFonts w:ascii="Times New Roman" w:hAnsi="Times New Roman"/>
          <w:color w:val="000000"/>
        </w:rPr>
      </w:pPr>
    </w:p>
    <w:p w:rsidR="0073490A" w:rsidP="007B7B68" w:rsidRDefault="0073490A" w14:paraId="7D3502EF" w14:textId="77777777">
      <w:pPr>
        <w:pStyle w:val="Bezmezer"/>
        <w:numPr>
          <w:ilvl w:val="0"/>
          <w:numId w:val="8"/>
        </w:numPr>
        <w:jc w:val="both"/>
        <w:rPr>
          <w:rFonts w:ascii="Times New Roman" w:hAnsi="Times New Roman"/>
          <w:color w:val="000000"/>
        </w:rPr>
      </w:pPr>
      <w:r w:rsidRPr="00672764">
        <w:rPr>
          <w:rFonts w:ascii="Times New Roman" w:hAnsi="Times New Roman"/>
          <w:color w:val="000000"/>
        </w:rPr>
        <w:t>Mateřská škola je povinna zajistit realizaci všech stanovených podpůrných opatření pro podporu nadání podle individuálních vzdělávacích potřeb dětí v rozsahu prvního až čtvrtého stupně podpory.</w:t>
      </w:r>
    </w:p>
    <w:p w:rsidRPr="00672764" w:rsidR="00911B56" w:rsidP="007B7B68" w:rsidRDefault="00911B56" w14:paraId="75BE84E1" w14:textId="77777777">
      <w:pPr>
        <w:pStyle w:val="Bezmezer"/>
        <w:numPr>
          <w:ilvl w:val="0"/>
          <w:numId w:val="8"/>
        </w:numPr>
        <w:jc w:val="both"/>
        <w:rPr>
          <w:rFonts w:ascii="Times New Roman" w:hAnsi="Times New Roman"/>
          <w:color w:val="000000"/>
        </w:rPr>
      </w:pPr>
    </w:p>
    <w:p w:rsidRPr="00672764" w:rsidR="0073490A" w:rsidP="007B7B68" w:rsidRDefault="007328C5" w14:paraId="28FCA7E5" w14:textId="77777777">
      <w:pPr>
        <w:pStyle w:val="Bezmezer"/>
        <w:ind w:left="786"/>
        <w:jc w:val="both"/>
        <w:rPr>
          <w:rFonts w:ascii="Times New Roman" w:hAnsi="Times New Roman"/>
          <w:color w:val="000000"/>
          <w:sz w:val="28"/>
          <w:szCs w:val="28"/>
        </w:rPr>
      </w:pPr>
      <w:r w:rsidRPr="007328C5">
        <w:rPr>
          <w:rFonts w:ascii="Times New Roman" w:hAnsi="Times New Roman"/>
          <w:b/>
          <w:bCs/>
          <w:sz w:val="28"/>
          <w:szCs w:val="28"/>
        </w:rPr>
        <w:t>8. Povinné předškolní vzdělávání.</w:t>
      </w:r>
    </w:p>
    <w:p w:rsidR="007328C5" w:rsidP="007B7B68" w:rsidRDefault="007328C5" w14:paraId="7FC1D547" w14:textId="1C142A0C">
      <w:pPr>
        <w:pStyle w:val="Normlnweb"/>
        <w:numPr>
          <w:ilvl w:val="0"/>
          <w:numId w:val="23"/>
        </w:numPr>
        <w:jc w:val="both"/>
      </w:pPr>
      <w:r>
        <w:t>Od počátku školního roku, který následuje po dni, kdy dítě dosáhne 5 roku věku, do zahájení povinné školní docházky dítěte, je</w:t>
      </w:r>
      <w:r>
        <w:rPr>
          <w:color w:val="FF0000"/>
        </w:rPr>
        <w:t xml:space="preserve"> </w:t>
      </w:r>
      <w:r w:rsidRPr="00D87995">
        <w:rPr>
          <w:b/>
        </w:rPr>
        <w:t>předškolní vzdělávání povinné,</w:t>
      </w:r>
      <w:r>
        <w:t xml:space="preserve"> není-li stanoveno dále jinak.</w:t>
      </w:r>
    </w:p>
    <w:p w:rsidR="007328C5" w:rsidP="007B7B68" w:rsidRDefault="007328C5" w14:paraId="4A2003DF" w14:textId="77777777">
      <w:pPr>
        <w:pStyle w:val="Normlnweb"/>
        <w:numPr>
          <w:ilvl w:val="0"/>
          <w:numId w:val="23"/>
        </w:numPr>
        <w:jc w:val="both"/>
      </w:pPr>
      <w:r>
        <w:t xml:space="preserve"> Zápisy k předškolnímu vzdělávání se konají v období od</w:t>
      </w:r>
      <w:r w:rsidRPr="007328C5">
        <w:rPr>
          <w:color w:val="FF0000"/>
        </w:rPr>
        <w:t xml:space="preserve"> </w:t>
      </w:r>
      <w:r w:rsidRPr="007328C5">
        <w:rPr>
          <w:b/>
        </w:rPr>
        <w:t>2. května do 16. května.</w:t>
      </w:r>
      <w:r>
        <w:t xml:space="preserve"> Termín a místo zápisu stanoví ředitel MŠ v dohodě se zřizovatelem.</w:t>
      </w:r>
    </w:p>
    <w:p w:rsidR="007328C5" w:rsidP="007B7B68" w:rsidRDefault="007328C5" w14:paraId="49415E40" w14:textId="77777777">
      <w:pPr>
        <w:pStyle w:val="Normlnweb"/>
        <w:numPr>
          <w:ilvl w:val="0"/>
          <w:numId w:val="23"/>
        </w:numPr>
        <w:jc w:val="both"/>
      </w:pPr>
      <w:r>
        <w:t xml:space="preserve"> Přednost k předškolnímu vzdělávání v MŠ od </w:t>
      </w:r>
      <w:r w:rsidRPr="007328C5">
        <w:rPr>
          <w:b/>
        </w:rPr>
        <w:t>1. 9. 2017</w:t>
      </w:r>
      <w:r>
        <w:t xml:space="preserve"> jen předškoláci ze všech obcí spádového obvodu.</w:t>
      </w:r>
    </w:p>
    <w:p w:rsidR="007328C5" w:rsidP="007B7B68" w:rsidRDefault="007328C5" w14:paraId="6BC987BA" w14:textId="16E85854">
      <w:pPr>
        <w:pStyle w:val="Normlnweb"/>
        <w:numPr>
          <w:ilvl w:val="0"/>
          <w:numId w:val="23"/>
        </w:numPr>
        <w:jc w:val="both"/>
      </w:pPr>
      <w:r>
        <w:t>Povinné předškolní vzdělávání je stanoveno v rozsahu 4 hodin denně, v mateřské škole od</w:t>
      </w:r>
      <w:r w:rsidRPr="007328C5">
        <w:rPr>
          <w:color w:val="FF0000"/>
        </w:rPr>
        <w:t xml:space="preserve"> </w:t>
      </w:r>
      <w:r w:rsidRPr="007328C5">
        <w:rPr>
          <w:b/>
        </w:rPr>
        <w:t>8.00 do 12.00 hod</w:t>
      </w:r>
      <w:r>
        <w:t>.</w:t>
      </w:r>
    </w:p>
    <w:p w:rsidR="00911B56" w:rsidP="00911B56" w:rsidRDefault="00911B56" w14:paraId="2D68D98A" w14:textId="77777777">
      <w:pPr>
        <w:pStyle w:val="Normlnweb"/>
        <w:numPr>
          <w:ilvl w:val="0"/>
          <w:numId w:val="23"/>
        </w:numPr>
      </w:pPr>
      <w:r>
        <w:t>Omlouvání dětí:</w:t>
      </w:r>
      <w:r w:rsidR="007328C5">
        <w:t xml:space="preserve"> </w:t>
      </w:r>
    </w:p>
    <w:p w:rsidR="00911B56" w:rsidP="00652613" w:rsidRDefault="00652613" w14:paraId="6702CD5A" w14:textId="5B0D86A3">
      <w:pPr>
        <w:pStyle w:val="Normlnweb"/>
        <w:numPr>
          <w:ilvl w:val="0"/>
          <w:numId w:val="25"/>
        </w:numPr>
      </w:pPr>
      <w:r>
        <w:t>prostřednictvím aplikace Naše MŠ</w:t>
      </w:r>
    </w:p>
    <w:p w:rsidR="00911B56" w:rsidP="00911B56" w:rsidRDefault="007328C5" w14:paraId="718CDCB8" w14:textId="77777777">
      <w:pPr>
        <w:pStyle w:val="Normlnweb"/>
        <w:numPr>
          <w:ilvl w:val="0"/>
          <w:numId w:val="25"/>
        </w:numPr>
      </w:pPr>
      <w:r>
        <w:t xml:space="preserve">písemně  </w:t>
      </w:r>
    </w:p>
    <w:p w:rsidR="00911B56" w:rsidP="00911B56" w:rsidRDefault="007328C5" w14:paraId="43FC75AE" w14:textId="77777777">
      <w:pPr>
        <w:pStyle w:val="Normlnweb"/>
        <w:numPr>
          <w:ilvl w:val="0"/>
          <w:numId w:val="23"/>
        </w:numPr>
      </w:pPr>
      <w:r>
        <w:t>krátkodobá</w:t>
      </w:r>
      <w:r w:rsidR="001A1D57">
        <w:t xml:space="preserve"> </w:t>
      </w:r>
      <w:r>
        <w:t xml:space="preserve">nemoc – nemusí být potvrzeno od </w:t>
      </w:r>
      <w:r w:rsidR="001A1D57">
        <w:t xml:space="preserve">lékaře </w:t>
      </w:r>
    </w:p>
    <w:p w:rsidR="007328C5" w:rsidP="00911B56" w:rsidRDefault="001A1D57" w14:paraId="473B7159" w14:textId="77777777">
      <w:pPr>
        <w:pStyle w:val="Normlnweb"/>
        <w:numPr>
          <w:ilvl w:val="0"/>
          <w:numId w:val="23"/>
        </w:numPr>
      </w:pPr>
      <w:r>
        <w:t>dlouhodobá</w:t>
      </w:r>
      <w:r w:rsidR="007328C5">
        <w:t xml:space="preserve"> nemoc – potvrzení od lékaře</w:t>
      </w:r>
    </w:p>
    <w:p w:rsidR="00911B56" w:rsidP="007B7B68" w:rsidRDefault="007328C5" w14:paraId="4E7834B4" w14:textId="77777777">
      <w:pPr>
        <w:pStyle w:val="Normlnweb"/>
        <w:jc w:val="both"/>
      </w:pPr>
      <w:r>
        <w:t>Pokud nebude dítě omlouvané, bude řešeno jako přestupek, ve spolupráci s OSPOD.</w:t>
      </w:r>
      <w:r w:rsidR="00911B56">
        <w:t xml:space="preserve"> </w:t>
      </w:r>
      <w:r>
        <w:t>Hrozí pokuta až do 5000,-Kč.</w:t>
      </w:r>
    </w:p>
    <w:p w:rsidR="007328C5" w:rsidP="007B7B68" w:rsidRDefault="007328C5" w14:paraId="748AC144" w14:textId="77777777">
      <w:pPr>
        <w:pStyle w:val="Normlnweb"/>
        <w:jc w:val="both"/>
      </w:pPr>
      <w:r>
        <w:t>Prázdninový provoz- není docházka dítěte do MŠ povinná.</w:t>
      </w:r>
    </w:p>
    <w:p w:rsidR="00911B56" w:rsidP="007B7B68" w:rsidRDefault="007328C5" w14:paraId="0A2552C8" w14:textId="77777777">
      <w:pPr>
        <w:pStyle w:val="Normlnweb"/>
        <w:jc w:val="both"/>
        <w:rPr>
          <w:b/>
        </w:rPr>
      </w:pPr>
      <w:r w:rsidRPr="007328C5">
        <w:rPr>
          <w:b/>
        </w:rPr>
        <w:t xml:space="preserve"> </w:t>
      </w:r>
    </w:p>
    <w:p w:rsidR="007328C5" w:rsidP="00911B56" w:rsidRDefault="007328C5" w14:paraId="54E5668C" w14:textId="77777777">
      <w:pPr>
        <w:pStyle w:val="Normlnweb"/>
        <w:spacing w:before="0" w:beforeAutospacing="0"/>
        <w:jc w:val="both"/>
      </w:pPr>
      <w:r w:rsidRPr="007328C5">
        <w:rPr>
          <w:b/>
        </w:rPr>
        <w:t>Jiný způsob plnění předškolního vzdělávání</w:t>
      </w:r>
    </w:p>
    <w:p w:rsidR="007328C5" w:rsidP="00911B56" w:rsidRDefault="007328C5" w14:paraId="7F9BE2EB" w14:textId="77777777">
      <w:pPr>
        <w:pStyle w:val="Normlnweb"/>
        <w:numPr>
          <w:ilvl w:val="0"/>
          <w:numId w:val="20"/>
        </w:numPr>
        <w:spacing w:before="0" w:beforeAutospacing="0"/>
        <w:jc w:val="both"/>
      </w:pPr>
      <w:r>
        <w:t>individuální vzdělávání</w:t>
      </w:r>
    </w:p>
    <w:p w:rsidR="007328C5" w:rsidP="00911B56" w:rsidRDefault="007328C5" w14:paraId="1A5D5E50" w14:textId="77777777">
      <w:pPr>
        <w:pStyle w:val="Normlnweb"/>
        <w:numPr>
          <w:ilvl w:val="0"/>
          <w:numId w:val="20"/>
        </w:numPr>
        <w:spacing w:before="0" w:beforeAutospacing="0"/>
        <w:jc w:val="both"/>
      </w:pPr>
      <w:r>
        <w:t>vzdělávání v přípravné třídě základní školy</w:t>
      </w:r>
    </w:p>
    <w:p w:rsidR="007328C5" w:rsidP="00911B56" w:rsidRDefault="007328C5" w14:paraId="0AF7F02B" w14:textId="77777777">
      <w:pPr>
        <w:pStyle w:val="Normlnweb"/>
        <w:numPr>
          <w:ilvl w:val="0"/>
          <w:numId w:val="20"/>
        </w:numPr>
        <w:spacing w:before="0" w:beforeAutospacing="0"/>
        <w:jc w:val="both"/>
      </w:pPr>
      <w:r>
        <w:t>vzdělávání v zahraniční škole na území ČR, ve které MŠMT povolilo plnění povinné školní docházky</w:t>
      </w:r>
    </w:p>
    <w:p w:rsidR="00911B56" w:rsidP="00911B56" w:rsidRDefault="007328C5" w14:paraId="64C55193" w14:textId="77777777">
      <w:pPr>
        <w:pStyle w:val="Normlnweb"/>
        <w:spacing w:before="0" w:beforeAutospacing="0"/>
        <w:jc w:val="both"/>
        <w:rPr>
          <w:b/>
        </w:rPr>
      </w:pPr>
      <w:r>
        <w:t xml:space="preserve"> </w:t>
      </w:r>
      <w:r w:rsidRPr="007328C5">
        <w:rPr>
          <w:b/>
        </w:rPr>
        <w:t>Individuální vzdělávání</w:t>
      </w:r>
      <w:r w:rsidR="00911B56">
        <w:rPr>
          <w:b/>
        </w:rPr>
        <w:t xml:space="preserve"> </w:t>
      </w:r>
    </w:p>
    <w:p w:rsidRPr="00911B56" w:rsidR="007328C5" w:rsidP="00911B56" w:rsidRDefault="007328C5" w14:paraId="00D757D6" w14:textId="6A914C7B">
      <w:pPr>
        <w:pStyle w:val="Normlnweb"/>
        <w:spacing w:before="0" w:beforeAutospacing="0"/>
        <w:jc w:val="both"/>
        <w:rPr>
          <w:b/>
        </w:rPr>
      </w:pPr>
      <w:r>
        <w:t xml:space="preserve">Zákonný zástupce dítěte je povinen nahlásit řediteli spádové mateřské školy nejpozději 3 měsíce před začátkem školního </w:t>
      </w:r>
      <w:r w:rsidR="00715BB0">
        <w:t>roku o individuální</w:t>
      </w:r>
      <w:r>
        <w:t xml:space="preserve"> vzdělávání.</w:t>
      </w:r>
    </w:p>
    <w:p w:rsidRPr="00D87995" w:rsidR="007328C5" w:rsidP="00911B56" w:rsidRDefault="007328C5" w14:paraId="605161A4" w14:textId="77777777">
      <w:pPr>
        <w:pStyle w:val="Normlnweb"/>
        <w:spacing w:before="0" w:beforeAutospacing="0"/>
        <w:jc w:val="both"/>
        <w:rPr>
          <w:b/>
        </w:rPr>
      </w:pPr>
      <w:r w:rsidRPr="00D87995">
        <w:rPr>
          <w:b/>
        </w:rPr>
        <w:t>Termín:</w:t>
      </w:r>
      <w:r>
        <w:rPr>
          <w:b/>
        </w:rPr>
        <w:t xml:space="preserve"> </w:t>
      </w:r>
      <w:r w:rsidRPr="00D87995">
        <w:rPr>
          <w:b/>
        </w:rPr>
        <w:t>první týden v červnu</w:t>
      </w:r>
    </w:p>
    <w:p w:rsidR="007328C5" w:rsidP="00911B56" w:rsidRDefault="007328C5" w14:paraId="2D1BB390" w14:textId="77777777">
      <w:pPr>
        <w:pStyle w:val="Normlnweb"/>
        <w:numPr>
          <w:ilvl w:val="0"/>
          <w:numId w:val="24"/>
        </w:numPr>
        <w:spacing w:before="0" w:beforeAutospacing="0"/>
        <w:jc w:val="both"/>
      </w:pPr>
      <w:r>
        <w:t xml:space="preserve">Žádost k individuálnímu vzdělávání musí </w:t>
      </w:r>
      <w:r w:rsidR="00715BB0">
        <w:t>obsahovat: jméno a příjmení dítěte, rodné číslo dítěte, místo trvalého pobytu, období, ve kterém bude dítě individuálně vzděláváno, důvody pro indi</w:t>
      </w:r>
      <w:r w:rsidR="001A1D57">
        <w:t>vi</w:t>
      </w:r>
      <w:r w:rsidR="00715BB0">
        <w:t>duální vzdělávání</w:t>
      </w:r>
      <w:r w:rsidR="00EF154D">
        <w:t>.</w:t>
      </w:r>
    </w:p>
    <w:p w:rsidR="007328C5" w:rsidP="00911B56" w:rsidRDefault="007328C5" w14:paraId="1AC4583B" w14:textId="77777777">
      <w:pPr>
        <w:pStyle w:val="Normlnweb"/>
        <w:numPr>
          <w:ilvl w:val="0"/>
          <w:numId w:val="21"/>
        </w:numPr>
        <w:spacing w:before="0" w:beforeAutospacing="0"/>
        <w:jc w:val="both"/>
      </w:pPr>
      <w:r>
        <w:t>Mateřská škola doporučí oblasti vzdělávání –</w:t>
      </w:r>
      <w:r>
        <w:rPr>
          <w:color w:val="FF0000"/>
        </w:rPr>
        <w:t xml:space="preserve"> </w:t>
      </w:r>
      <w:r w:rsidRPr="00D87995">
        <w:rPr>
          <w:b/>
        </w:rPr>
        <w:t>Desatero pro rodiče</w:t>
      </w:r>
      <w:r>
        <w:rPr>
          <w:color w:val="FF0000"/>
        </w:rPr>
        <w:t xml:space="preserve"> </w:t>
      </w:r>
      <w:r>
        <w:t>– písemně bude předáno rodičům.</w:t>
      </w:r>
    </w:p>
    <w:p w:rsidR="007328C5" w:rsidP="00911B56" w:rsidRDefault="007328C5" w14:paraId="79799CC2" w14:textId="77777777">
      <w:pPr>
        <w:pStyle w:val="Normlnweb"/>
        <w:spacing w:before="0" w:beforeAutospacing="0"/>
        <w:jc w:val="both"/>
      </w:pPr>
      <w:r>
        <w:t>Rodičům bude doporučeno přinést s sebou výkresy, pracovní l</w:t>
      </w:r>
      <w:r w:rsidR="00EF154D">
        <w:t>isty, fotografie, videozáznam z </w:t>
      </w:r>
      <w:r>
        <w:t>pracovních činností na ověření znalostí.</w:t>
      </w:r>
    </w:p>
    <w:p w:rsidR="007328C5" w:rsidP="00911B56" w:rsidRDefault="007328C5" w14:paraId="497FA9B3" w14:textId="77777777">
      <w:pPr>
        <w:pStyle w:val="Normlnweb"/>
        <w:numPr>
          <w:ilvl w:val="0"/>
          <w:numId w:val="21"/>
        </w:numPr>
        <w:spacing w:before="0" w:beforeAutospacing="0"/>
        <w:jc w:val="both"/>
      </w:pPr>
      <w:r>
        <w:t xml:space="preserve">Ověření osvojování očekávaných výstupů </w:t>
      </w:r>
      <w:r w:rsidR="00EF154D">
        <w:t xml:space="preserve">zpravidla </w:t>
      </w:r>
      <w:r>
        <w:t>– 3. čtvrtek v listopadu, náhradní termín za 14 dní 2. čtvrtek v prosinci. Zákonný zástupce dítěte je povinen zajistit účast dítěte u ověření.</w:t>
      </w:r>
    </w:p>
    <w:p w:rsidR="00715BB0" w:rsidP="00911B56" w:rsidRDefault="007328C5" w14:paraId="419E0F2B" w14:textId="77777777">
      <w:pPr>
        <w:pStyle w:val="Normlnweb"/>
        <w:numPr>
          <w:ilvl w:val="0"/>
          <w:numId w:val="21"/>
        </w:numPr>
        <w:spacing w:before="0" w:beforeAutospacing="0"/>
        <w:jc w:val="both"/>
      </w:pPr>
      <w:r>
        <w:t xml:space="preserve">Pokud se nedostaví v řádném ani v náhradním termínu, ředitelka školy ukončí individuální vzdělávání </w:t>
      </w:r>
      <w:r w:rsidR="00715BB0">
        <w:t>dítěte, dítě</w:t>
      </w:r>
      <w:r>
        <w:t xml:space="preserve"> musí druhý den nastoupit do mateřské </w:t>
      </w:r>
      <w:r w:rsidR="00715BB0">
        <w:t>školy, odvolání</w:t>
      </w:r>
      <w:r>
        <w:t xml:space="preserve"> proti rozhodnutí ředitele mateřské školy o ukončení individuálního vzdělávání dítěte nemá odkladný účinek</w:t>
      </w:r>
      <w:r w:rsidRPr="004F32EC">
        <w:t>.</w:t>
      </w:r>
      <w:r w:rsidRPr="004F32EC" w:rsidR="00715BB0">
        <w:rPr>
          <w:color w:val="000000"/>
        </w:rPr>
        <w:t>(§ 34b odst. 4).</w:t>
      </w:r>
    </w:p>
    <w:p w:rsidR="00715BB0" w:rsidP="00911B56" w:rsidRDefault="007328C5" w14:paraId="67B8C7F9" w14:textId="77777777">
      <w:pPr>
        <w:pStyle w:val="Normlnweb"/>
        <w:numPr>
          <w:ilvl w:val="0"/>
          <w:numId w:val="21"/>
        </w:numPr>
        <w:spacing w:before="0" w:beforeAutospacing="0"/>
        <w:jc w:val="both"/>
      </w:pPr>
      <w:r>
        <w:t>Po ukončení individuálního vzdělávání dítěte nelze opětovně dítě individuálně vzdělávat.</w:t>
      </w:r>
    </w:p>
    <w:p w:rsidRPr="00911B56" w:rsidR="00E417A9" w:rsidP="00911B56" w:rsidRDefault="007328C5" w14:paraId="36DC961E" w14:textId="77777777">
      <w:pPr>
        <w:pStyle w:val="Normlnweb"/>
        <w:numPr>
          <w:ilvl w:val="0"/>
          <w:numId w:val="21"/>
        </w:numPr>
        <w:spacing w:before="0" w:beforeAutospacing="0"/>
        <w:jc w:val="both"/>
      </w:pPr>
      <w:r>
        <w:t xml:space="preserve"> Výdaje spojené s individuálním vzděláváním hradí zákonní zástupci dítěte.</w:t>
      </w:r>
    </w:p>
    <w:p w:rsidR="00E417A9" w:rsidP="007B7B68" w:rsidRDefault="00E417A9" w14:paraId="4777BDA3" w14:textId="136FE340">
      <w:pPr>
        <w:jc w:val="both"/>
      </w:pPr>
      <w:r w:rsidRPr="00D16570">
        <w:t xml:space="preserve">Tento školní řád </w:t>
      </w:r>
      <w:r w:rsidR="00383A0A">
        <w:t>nabývá účinnosti školní rok 202</w:t>
      </w:r>
      <w:r w:rsidR="00BF3018">
        <w:t>4</w:t>
      </w:r>
      <w:r w:rsidR="00383A0A">
        <w:t>/ 202</w:t>
      </w:r>
      <w:r w:rsidR="00BF3018">
        <w:t>5</w:t>
      </w:r>
    </w:p>
    <w:p w:rsidR="004E1808" w:rsidP="004E1808" w:rsidRDefault="004E1808" w14:paraId="02A26414" w14:textId="77777777">
      <w:pPr>
        <w:spacing w:before="120"/>
      </w:pPr>
    </w:p>
    <w:p w:rsidRPr="001F6B6C" w:rsidR="004E1808" w:rsidP="004E1808" w:rsidRDefault="004E1808" w14:paraId="76AE4FFF" w14:textId="7F5EC0B1">
      <w:pPr>
        <w:spacing w:before="120"/>
      </w:pPr>
      <w:r>
        <w:t>V Praze – Radotíně  31. 8. 202</w:t>
      </w:r>
      <w:r w:rsidR="00345C1E">
        <w:t>3</w:t>
      </w:r>
    </w:p>
    <w:p w:rsidR="00E417A9" w:rsidP="00E417A9" w:rsidRDefault="00E417A9" w14:paraId="57B2EDA8" w14:textId="77777777">
      <w:pPr>
        <w:jc w:val="both"/>
      </w:pPr>
    </w:p>
    <w:p w:rsidRPr="00D16570" w:rsidR="00E417A9" w:rsidP="00E417A9" w:rsidRDefault="00E417A9" w14:paraId="6432215D" w14:textId="77777777">
      <w:pPr>
        <w:spacing w:before="480"/>
        <w:jc w:val="right"/>
      </w:pPr>
      <w:r w:rsidRPr="00D16570">
        <w:t>-----------------------------------------</w:t>
      </w:r>
    </w:p>
    <w:p w:rsidRPr="00D16570" w:rsidR="00E417A9" w:rsidP="001D0D0C" w:rsidRDefault="004E1808" w14:paraId="7236D562" w14:textId="5250F99F">
      <w:pPr>
        <w:ind w:left="14868" w:firstLine="708"/>
        <w:jc w:val="both"/>
      </w:pPr>
      <w:r>
        <w:t xml:space="preserve">Mgr. </w:t>
      </w:r>
      <w:r w:rsidRPr="00D16570">
        <w:t xml:space="preserve">Vursta </w:t>
      </w:r>
      <w:r>
        <w:t xml:space="preserve"> </w:t>
      </w:r>
      <w:r w:rsidRPr="00D16570">
        <w:t>La</w:t>
      </w:r>
      <w:r w:rsidRPr="00D16570">
        <w:t>ry</w:t>
      </w:r>
      <w:r w:rsidR="00E417A9">
        <w:t>ředitelka</w:t>
      </w:r>
      <w:r w:rsidRPr="00D16570" w:rsidR="00E417A9">
        <w:t xml:space="preserve"> školy</w:t>
      </w:r>
    </w:p>
    <w:p w:rsidRPr="001F6B6C" w:rsidR="004E1808" w:rsidRDefault="004E1808" w14:paraId="117A3BFC" w14:textId="77777777">
      <w:pPr>
        <w:spacing w:before="120"/>
        <w:jc w:val="right"/>
      </w:pPr>
    </w:p>
    <w:sectPr w:rsidRPr="001F6B6C" w:rsidR="004E1808" w:rsidSect="00672764">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23A9" w:rsidP="00CF5E2F" w:rsidRDefault="00FA23A9" w14:paraId="47196D9A" w14:textId="77777777">
      <w:pPr>
        <w:pStyle w:val="Zhlav"/>
      </w:pPr>
      <w:r>
        <w:separator/>
      </w:r>
    </w:p>
  </w:endnote>
  <w:endnote w:type="continuationSeparator" w:id="0">
    <w:p w:rsidR="00FA23A9" w:rsidP="00CF5E2F" w:rsidRDefault="00FA23A9" w14:paraId="3609B362" w14:textId="77777777">
      <w:pPr>
        <w:pStyle w:val="Zhla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561D" w:rsidRDefault="0061561D" w14:paraId="28347876"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24C50" w:rsidR="00C24C50" w:rsidP="00672764" w:rsidRDefault="001F6B6C" w14:paraId="5098EFB0" w14:textId="77777777">
    <w:pPr>
      <w:pStyle w:val="Zpat"/>
      <w:ind w:left="-1417"/>
    </w:pPr>
    <w:r>
      <w:object w:dxaOrig="11940" w:dyaOrig="980" w14:anchorId="7B437BE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92.2pt;height:51pt" type="#_x0000_t75">
          <v:imagedata o:title="" r:id="rId1"/>
        </v:shape>
        <o:OLEObject Type="Embed" ProgID="CorelDRAW.Graphic.11" ShapeID="_x0000_i1026" DrawAspect="Content" ObjectID="_1785400440"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561D" w:rsidRDefault="0061561D" w14:paraId="7E320076"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23A9" w:rsidP="00CF5E2F" w:rsidRDefault="00FA23A9" w14:paraId="3A432905" w14:textId="77777777">
      <w:pPr>
        <w:pStyle w:val="Zhlav"/>
      </w:pPr>
      <w:r>
        <w:separator/>
      </w:r>
    </w:p>
  </w:footnote>
  <w:footnote w:type="continuationSeparator" w:id="0">
    <w:p w:rsidR="00FA23A9" w:rsidP="00CF5E2F" w:rsidRDefault="00FA23A9" w14:paraId="5F485F24" w14:textId="77777777">
      <w:pPr>
        <w:pStyle w:val="Zhla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561D" w:rsidRDefault="0061561D" w14:paraId="45850678"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10918" w:type="dxa"/>
      <w:tblInd w:w="-1310" w:type="dxa"/>
      <w:tblLook w:val="01E0" w:firstRow="1" w:lastRow="1" w:firstColumn="1" w:lastColumn="1" w:noHBand="0" w:noVBand="0"/>
    </w:tblPr>
    <w:tblGrid>
      <w:gridCol w:w="10918"/>
    </w:tblGrid>
    <w:tr w:rsidR="009C47D8" w:rsidTr="005B4202" w14:paraId="7A4C528E" w14:textId="77777777">
      <w:trPr>
        <w:trHeight w:val="1265"/>
      </w:trPr>
      <w:tc>
        <w:tcPr>
          <w:tcW w:w="10918" w:type="dxa"/>
        </w:tcPr>
        <w:p w:rsidR="009C47D8" w:rsidP="005B4202" w:rsidRDefault="00383A0A" w14:paraId="4E920234" w14:textId="77777777">
          <w:pPr>
            <w:pStyle w:val="Zhlav"/>
            <w:ind w:left="-540" w:firstLine="252"/>
          </w:pPr>
          <w:r>
            <w:rPr>
              <w:noProof/>
            </w:rPr>
            <w:drawing>
              <wp:anchor distT="0" distB="0" distL="114300" distR="114300" simplePos="0" relativeHeight="251657728" behindDoc="0" locked="0" layoutInCell="1" allowOverlap="1" wp14:anchorId="5D7BE16F" wp14:editId="748447B3">
                <wp:simplePos x="0" y="0"/>
                <wp:positionH relativeFrom="column">
                  <wp:posOffset>2772410</wp:posOffset>
                </wp:positionH>
                <wp:positionV relativeFrom="paragraph">
                  <wp:posOffset>78740</wp:posOffset>
                </wp:positionV>
                <wp:extent cx="1799590" cy="739140"/>
                <wp:effectExtent l="19050" t="0" r="0" b="0"/>
                <wp:wrapNone/>
                <wp:docPr id="5" name="obrázek 5" descr="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a1"/>
                        <pic:cNvPicPr>
                          <a:picLocks noChangeAspect="1" noChangeArrowheads="1"/>
                        </pic:cNvPicPr>
                      </pic:nvPicPr>
                      <pic:blipFill>
                        <a:blip r:embed="rId1"/>
                        <a:srcRect/>
                        <a:stretch>
                          <a:fillRect/>
                        </a:stretch>
                      </pic:blipFill>
                      <pic:spPr bwMode="auto">
                        <a:xfrm>
                          <a:off x="0" y="0"/>
                          <a:ext cx="1799590" cy="739140"/>
                        </a:xfrm>
                        <a:prstGeom prst="rect">
                          <a:avLst/>
                        </a:prstGeom>
                        <a:noFill/>
                        <a:ln w="9525">
                          <a:noFill/>
                          <a:miter lim="800000"/>
                          <a:headEnd/>
                          <a:tailEnd/>
                        </a:ln>
                      </pic:spPr>
                    </pic:pic>
                  </a:graphicData>
                </a:graphic>
              </wp:anchor>
            </w:drawing>
          </w:r>
        </w:p>
        <w:p w:rsidRPr="009C47D8" w:rsidR="009C47D8" w:rsidP="005B4202" w:rsidRDefault="008D397D" w14:paraId="526B5297" w14:textId="77777777">
          <w:pPr>
            <w:tabs>
              <w:tab w:val="left" w:pos="10547"/>
            </w:tabs>
            <w:spacing w:line="360" w:lineRule="auto"/>
          </w:pPr>
          <w:r>
            <w:t xml:space="preserve">                                                                           </w:t>
          </w:r>
          <w:r w:rsidR="00CD0FE6">
            <w:tab/>
          </w:r>
        </w:p>
      </w:tc>
    </w:tr>
  </w:tbl>
  <w:p w:rsidR="00CD0FE6" w:rsidP="0061561D" w:rsidRDefault="0061561D" w14:paraId="5D07FA69" w14:textId="77777777">
    <w:pPr>
      <w:ind w:left="-1417"/>
    </w:pPr>
    <w:r>
      <w:object w:dxaOrig="11748" w:dyaOrig="801" w14:anchorId="11BF844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17.4pt;height:45pt" type="#_x0000_t75">
          <v:imagedata o:title="" r:id="rId2"/>
        </v:shape>
        <o:OLEObject Type="Embed" ProgID="CorelDRAW.Graphic.11" ShapeID="_x0000_i1025" DrawAspect="Content" ObjectID="_1785400439"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561D" w:rsidRDefault="0061561D" w14:paraId="4D1EF7B0"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2CA"/>
    <w:multiLevelType w:val="hybridMultilevel"/>
    <w:tmpl w:val="050A8BB0"/>
    <w:lvl w:ilvl="0" w:tplc="773A90A4">
      <w:start w:val="1"/>
      <w:numFmt w:val="bullet"/>
      <w:lvlText w:val="-"/>
      <w:lvlJc w:val="left"/>
      <w:pPr>
        <w:ind w:left="1440" w:hanging="360"/>
      </w:pPr>
      <w:rPr>
        <w:rFonts w:hint="default" w:ascii="Times New Roman" w:hAnsi="Times New Roman" w:eastAsia="Times New Roman" w:cs="Times New Roman"/>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1" w15:restartNumberingAfterBreak="0">
    <w:nsid w:val="09AC3CBD"/>
    <w:multiLevelType w:val="multilevel"/>
    <w:tmpl w:val="BB540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3D657F"/>
    <w:multiLevelType w:val="hybridMultilevel"/>
    <w:tmpl w:val="71DEC010"/>
    <w:lvl w:ilvl="0" w:tplc="04050001">
      <w:start w:val="1"/>
      <w:numFmt w:val="bullet"/>
      <w:lvlText w:val=""/>
      <w:lvlJc w:val="left"/>
      <w:pPr>
        <w:ind w:left="786" w:hanging="360"/>
      </w:pPr>
      <w:rPr>
        <w:rFonts w:hint="default" w:ascii="Symbol" w:hAnsi="Symbol"/>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3" w15:restartNumberingAfterBreak="0">
    <w:nsid w:val="0B8C318E"/>
    <w:multiLevelType w:val="hybridMultilevel"/>
    <w:tmpl w:val="035632BE"/>
    <w:lvl w:ilvl="0" w:tplc="C66834D6">
      <w:start w:val="1"/>
      <w:numFmt w:val="bullet"/>
      <w:lvlText w:val=""/>
      <w:lvlJc w:val="left"/>
      <w:pPr>
        <w:tabs>
          <w:tab w:val="num" w:pos="720"/>
        </w:tabs>
        <w:ind w:left="720" w:hanging="360"/>
      </w:pPr>
      <w:rPr>
        <w:rFonts w:hint="default" w:ascii="Symbol" w:hAnsi="Symbol" w:eastAsia="Times New Roman" w:cs="Times New Roman"/>
        <w:b/>
      </w:rPr>
    </w:lvl>
    <w:lvl w:ilvl="1" w:tplc="773A90A4">
      <w:start w:val="1"/>
      <w:numFmt w:val="bullet"/>
      <w:lvlText w:val="-"/>
      <w:lvlJc w:val="left"/>
      <w:pPr>
        <w:tabs>
          <w:tab w:val="num" w:pos="1440"/>
        </w:tabs>
        <w:ind w:left="1440" w:hanging="360"/>
      </w:pPr>
      <w:rPr>
        <w:rFonts w:hint="default" w:ascii="Times New Roman" w:hAnsi="Times New Roman" w:eastAsia="Times New Roman" w:cs="Times New Roman"/>
      </w:rPr>
    </w:lvl>
    <w:lvl w:ilvl="2" w:tplc="577822C2">
      <w:start w:val="1"/>
      <w:numFmt w:val="decimal"/>
      <w:lvlText w:val="%3."/>
      <w:lvlJc w:val="left"/>
      <w:pPr>
        <w:tabs>
          <w:tab w:val="num" w:pos="2160"/>
        </w:tabs>
        <w:ind w:left="2160" w:hanging="360"/>
      </w:pPr>
      <w:rPr>
        <w:rFonts w:ascii="Times New Roman" w:hAnsi="Times New Roman" w:eastAsia="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3EC6847"/>
    <w:multiLevelType w:val="hybridMultilevel"/>
    <w:tmpl w:val="8D4AF0E0"/>
    <w:lvl w:ilvl="0" w:tplc="04050001">
      <w:start w:val="1"/>
      <w:numFmt w:val="bullet"/>
      <w:lvlText w:val=""/>
      <w:lvlJc w:val="left"/>
      <w:pPr>
        <w:ind w:left="786" w:hanging="360"/>
      </w:pPr>
      <w:rPr>
        <w:rFonts w:hint="default" w:ascii="Symbol" w:hAnsi="Symbol"/>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5" w15:restartNumberingAfterBreak="0">
    <w:nsid w:val="194F13FE"/>
    <w:multiLevelType w:val="multilevel"/>
    <w:tmpl w:val="69707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B7A5C04"/>
    <w:multiLevelType w:val="hybridMultilevel"/>
    <w:tmpl w:val="41F25B76"/>
    <w:lvl w:ilvl="0" w:tplc="04050001">
      <w:start w:val="1"/>
      <w:numFmt w:val="bullet"/>
      <w:lvlText w:val=""/>
      <w:lvlJc w:val="left"/>
      <w:pPr>
        <w:ind w:left="1080" w:hanging="360"/>
      </w:pPr>
      <w:rPr>
        <w:rFonts w:hint="default" w:ascii="Symbol" w:hAnsi="Symbo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5EC1035"/>
    <w:multiLevelType w:val="hybridMultilevel"/>
    <w:tmpl w:val="0F8E35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8E3A50"/>
    <w:multiLevelType w:val="hybridMultilevel"/>
    <w:tmpl w:val="07B618C4"/>
    <w:lvl w:ilvl="0" w:tplc="04050001">
      <w:start w:val="1"/>
      <w:numFmt w:val="bullet"/>
      <w:lvlText w:val=""/>
      <w:lvlJc w:val="left"/>
      <w:pPr>
        <w:ind w:left="786" w:hanging="360"/>
      </w:pPr>
      <w:rPr>
        <w:rFonts w:hint="default" w:ascii="Symbol" w:hAnsi="Symbol"/>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9" w15:restartNumberingAfterBreak="0">
    <w:nsid w:val="2BA061D9"/>
    <w:multiLevelType w:val="hybridMultilevel"/>
    <w:tmpl w:val="C2527E1A"/>
    <w:lvl w:ilvl="0" w:tplc="353ED1D4">
      <w:start w:val="1"/>
      <w:numFmt w:val="bullet"/>
      <w:lvlText w:val=""/>
      <w:lvlJc w:val="left"/>
      <w:pPr>
        <w:ind w:left="786" w:hanging="360"/>
      </w:pPr>
      <w:rPr>
        <w:rFonts w:hint="default" w:ascii="Symbol" w:hAnsi="Symbol"/>
        <w:b/>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10" w15:restartNumberingAfterBreak="0">
    <w:nsid w:val="2FE63A84"/>
    <w:multiLevelType w:val="hybridMultilevel"/>
    <w:tmpl w:val="3F5E5F9A"/>
    <w:lvl w:ilvl="0" w:tplc="03AACC8C">
      <w:start w:val="1"/>
      <w:numFmt w:val="bullet"/>
      <w:lvlText w:val=""/>
      <w:lvlJc w:val="left"/>
      <w:pPr>
        <w:ind w:left="786" w:hanging="360"/>
      </w:pPr>
      <w:rPr>
        <w:rFonts w:hint="default" w:ascii="Symbol" w:hAnsi="Symbol"/>
        <w:b/>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31793B32"/>
    <w:multiLevelType w:val="multilevel"/>
    <w:tmpl w:val="5D12F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5122399"/>
    <w:multiLevelType w:val="hybridMultilevel"/>
    <w:tmpl w:val="B30456B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379A5E3F"/>
    <w:multiLevelType w:val="hybridMultilevel"/>
    <w:tmpl w:val="2082730E"/>
    <w:lvl w:ilvl="0" w:tplc="69FA123A">
      <w:numFmt w:val="bullet"/>
      <w:lvlText w:val="-"/>
      <w:lvlJc w:val="left"/>
      <w:pPr>
        <w:ind w:left="1440" w:hanging="360"/>
      </w:pPr>
      <w:rPr>
        <w:rFonts w:hint="default" w:ascii="Times New Roman" w:hAnsi="Times New Roman" w:eastAsia="Times New Roman" w:cs="Times New Roman"/>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14" w15:restartNumberingAfterBreak="0">
    <w:nsid w:val="39E30A65"/>
    <w:multiLevelType w:val="multilevel"/>
    <w:tmpl w:val="E1680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E54D4C"/>
    <w:multiLevelType w:val="hybridMultilevel"/>
    <w:tmpl w:val="452ABDD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45370688"/>
    <w:multiLevelType w:val="hybridMultilevel"/>
    <w:tmpl w:val="9580FC5C"/>
    <w:lvl w:ilvl="0" w:tplc="04050001">
      <w:start w:val="1"/>
      <w:numFmt w:val="bullet"/>
      <w:lvlText w:val=""/>
      <w:lvlJc w:val="left"/>
      <w:pPr>
        <w:ind w:left="786" w:hanging="360"/>
      </w:pPr>
      <w:rPr>
        <w:rFonts w:hint="default" w:ascii="Symbol" w:hAnsi="Symbol"/>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17" w15:restartNumberingAfterBreak="0">
    <w:nsid w:val="50366583"/>
    <w:multiLevelType w:val="hybridMultilevel"/>
    <w:tmpl w:val="1F1CD80E"/>
    <w:lvl w:ilvl="0" w:tplc="04050001">
      <w:start w:val="1"/>
      <w:numFmt w:val="bullet"/>
      <w:lvlText w:val=""/>
      <w:lvlJc w:val="left"/>
      <w:pPr>
        <w:ind w:left="786" w:hanging="360"/>
      </w:pPr>
      <w:rPr>
        <w:rFonts w:hint="default" w:ascii="Symbol" w:hAnsi="Symbol"/>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18" w15:restartNumberingAfterBreak="0">
    <w:nsid w:val="520D0F5C"/>
    <w:multiLevelType w:val="hybridMultilevel"/>
    <w:tmpl w:val="040CA66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9" w15:restartNumberingAfterBreak="0">
    <w:nsid w:val="55817CB6"/>
    <w:multiLevelType w:val="hybridMultilevel"/>
    <w:tmpl w:val="1E9A4A54"/>
    <w:lvl w:ilvl="0" w:tplc="27E02D6E">
      <w:start w:val="1"/>
      <w:numFmt w:val="bullet"/>
      <w:lvlText w:val=""/>
      <w:lvlJc w:val="left"/>
      <w:pPr>
        <w:ind w:left="786" w:hanging="360"/>
      </w:pPr>
      <w:rPr>
        <w:rFonts w:hint="default" w:ascii="Symbol" w:hAnsi="Symbol"/>
        <w:b/>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56745FC3"/>
    <w:multiLevelType w:val="multilevel"/>
    <w:tmpl w:val="15B65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68730A4"/>
    <w:multiLevelType w:val="hybridMultilevel"/>
    <w:tmpl w:val="6DE097A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6264528C"/>
    <w:multiLevelType w:val="hybridMultilevel"/>
    <w:tmpl w:val="CC267D30"/>
    <w:lvl w:ilvl="0" w:tplc="98208704">
      <w:start w:val="1"/>
      <w:numFmt w:val="bullet"/>
      <w:pStyle w:val="kytka"/>
      <w:lvlText w:val=""/>
      <w:lvlJc w:val="left"/>
      <w:pPr>
        <w:tabs>
          <w:tab w:val="num" w:pos="360"/>
        </w:tabs>
        <w:ind w:left="360" w:hanging="360"/>
      </w:pPr>
      <w:rPr>
        <w:rFonts w:hint="default" w:ascii="Symbol" w:hAnsi="Symbol"/>
      </w:rPr>
    </w:lvl>
    <w:lvl w:ilvl="1" w:tplc="04050003" w:tentative="1">
      <w:start w:val="1"/>
      <w:numFmt w:val="bullet"/>
      <w:lvlText w:val="o"/>
      <w:lvlJc w:val="left"/>
      <w:pPr>
        <w:tabs>
          <w:tab w:val="num" w:pos="1080"/>
        </w:tabs>
        <w:ind w:left="1080" w:hanging="360"/>
      </w:pPr>
      <w:rPr>
        <w:rFonts w:hint="default" w:ascii="Courier New" w:hAnsi="Courier New" w:cs="Courier New"/>
      </w:rPr>
    </w:lvl>
    <w:lvl w:ilvl="2" w:tplc="04050005" w:tentative="1">
      <w:start w:val="1"/>
      <w:numFmt w:val="bullet"/>
      <w:lvlText w:val=""/>
      <w:lvlJc w:val="left"/>
      <w:pPr>
        <w:tabs>
          <w:tab w:val="num" w:pos="1800"/>
        </w:tabs>
        <w:ind w:left="1800" w:hanging="360"/>
      </w:pPr>
      <w:rPr>
        <w:rFonts w:hint="default" w:ascii="Wingdings" w:hAnsi="Wingdings"/>
      </w:rPr>
    </w:lvl>
    <w:lvl w:ilvl="3" w:tplc="04050001" w:tentative="1">
      <w:start w:val="1"/>
      <w:numFmt w:val="bullet"/>
      <w:lvlText w:val=""/>
      <w:lvlJc w:val="left"/>
      <w:pPr>
        <w:tabs>
          <w:tab w:val="num" w:pos="2520"/>
        </w:tabs>
        <w:ind w:left="2520" w:hanging="360"/>
      </w:pPr>
      <w:rPr>
        <w:rFonts w:hint="default" w:ascii="Symbol" w:hAnsi="Symbol"/>
      </w:rPr>
    </w:lvl>
    <w:lvl w:ilvl="4" w:tplc="04050003" w:tentative="1">
      <w:start w:val="1"/>
      <w:numFmt w:val="bullet"/>
      <w:lvlText w:val="o"/>
      <w:lvlJc w:val="left"/>
      <w:pPr>
        <w:tabs>
          <w:tab w:val="num" w:pos="3240"/>
        </w:tabs>
        <w:ind w:left="3240" w:hanging="360"/>
      </w:pPr>
      <w:rPr>
        <w:rFonts w:hint="default" w:ascii="Courier New" w:hAnsi="Courier New" w:cs="Courier New"/>
      </w:rPr>
    </w:lvl>
    <w:lvl w:ilvl="5" w:tplc="04050005" w:tentative="1">
      <w:start w:val="1"/>
      <w:numFmt w:val="bullet"/>
      <w:lvlText w:val=""/>
      <w:lvlJc w:val="left"/>
      <w:pPr>
        <w:tabs>
          <w:tab w:val="num" w:pos="3960"/>
        </w:tabs>
        <w:ind w:left="3960" w:hanging="360"/>
      </w:pPr>
      <w:rPr>
        <w:rFonts w:hint="default" w:ascii="Wingdings" w:hAnsi="Wingdings"/>
      </w:rPr>
    </w:lvl>
    <w:lvl w:ilvl="6" w:tplc="04050001" w:tentative="1">
      <w:start w:val="1"/>
      <w:numFmt w:val="bullet"/>
      <w:lvlText w:val=""/>
      <w:lvlJc w:val="left"/>
      <w:pPr>
        <w:tabs>
          <w:tab w:val="num" w:pos="4680"/>
        </w:tabs>
        <w:ind w:left="4680" w:hanging="360"/>
      </w:pPr>
      <w:rPr>
        <w:rFonts w:hint="default" w:ascii="Symbol" w:hAnsi="Symbol"/>
      </w:rPr>
    </w:lvl>
    <w:lvl w:ilvl="7" w:tplc="04050003" w:tentative="1">
      <w:start w:val="1"/>
      <w:numFmt w:val="bullet"/>
      <w:lvlText w:val="o"/>
      <w:lvlJc w:val="left"/>
      <w:pPr>
        <w:tabs>
          <w:tab w:val="num" w:pos="5400"/>
        </w:tabs>
        <w:ind w:left="5400" w:hanging="360"/>
      </w:pPr>
      <w:rPr>
        <w:rFonts w:hint="default" w:ascii="Courier New" w:hAnsi="Courier New" w:cs="Courier New"/>
      </w:rPr>
    </w:lvl>
    <w:lvl w:ilvl="8" w:tplc="0405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637E28E5"/>
    <w:multiLevelType w:val="hybridMultilevel"/>
    <w:tmpl w:val="2EDCFC2C"/>
    <w:lvl w:ilvl="0" w:tplc="69FA123A">
      <w:numFmt w:val="bullet"/>
      <w:lvlText w:val="-"/>
      <w:lvlJc w:val="left"/>
      <w:pPr>
        <w:ind w:left="1440" w:hanging="360"/>
      </w:pPr>
      <w:rPr>
        <w:rFonts w:hint="default" w:ascii="Times New Roman" w:hAnsi="Times New Roman" w:eastAsia="Times New Roman" w:cs="Times New Roman"/>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24" w15:restartNumberingAfterBreak="0">
    <w:nsid w:val="679502C1"/>
    <w:multiLevelType w:val="hybridMultilevel"/>
    <w:tmpl w:val="5052EB7E"/>
    <w:lvl w:ilvl="0" w:tplc="FB7C73B6">
      <w:start w:val="1"/>
      <w:numFmt w:val="bullet"/>
      <w:lvlText w:val=""/>
      <w:lvlJc w:val="left"/>
      <w:pPr>
        <w:ind w:left="786" w:hanging="360"/>
      </w:pPr>
      <w:rPr>
        <w:rFonts w:hint="default" w:ascii="Symbol" w:hAnsi="Symbol"/>
        <w:b/>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25" w15:restartNumberingAfterBreak="0">
    <w:nsid w:val="6B73732B"/>
    <w:multiLevelType w:val="hybridMultilevel"/>
    <w:tmpl w:val="A080C7E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6" w15:restartNumberingAfterBreak="0">
    <w:nsid w:val="6E1D1F5B"/>
    <w:multiLevelType w:val="multilevel"/>
    <w:tmpl w:val="5714E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3560DE0"/>
    <w:multiLevelType w:val="hybridMultilevel"/>
    <w:tmpl w:val="D69CB22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8" w15:restartNumberingAfterBreak="0">
    <w:nsid w:val="777C1066"/>
    <w:multiLevelType w:val="hybridMultilevel"/>
    <w:tmpl w:val="74A451B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9" w15:restartNumberingAfterBreak="0">
    <w:nsid w:val="79B60E06"/>
    <w:multiLevelType w:val="hybridMultilevel"/>
    <w:tmpl w:val="6C0A290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476263171">
    <w:abstractNumId w:val="3"/>
  </w:num>
  <w:num w:numId="2" w16cid:durableId="1213493475">
    <w:abstractNumId w:val="7"/>
  </w:num>
  <w:num w:numId="3" w16cid:durableId="1231884187">
    <w:abstractNumId w:val="22"/>
  </w:num>
  <w:num w:numId="4" w16cid:durableId="763037739">
    <w:abstractNumId w:val="4"/>
  </w:num>
  <w:num w:numId="5" w16cid:durableId="1439443570">
    <w:abstractNumId w:val="16"/>
  </w:num>
  <w:num w:numId="6" w16cid:durableId="647977632">
    <w:abstractNumId w:val="24"/>
  </w:num>
  <w:num w:numId="7" w16cid:durableId="1223636980">
    <w:abstractNumId w:val="9"/>
  </w:num>
  <w:num w:numId="8" w16cid:durableId="358972865">
    <w:abstractNumId w:val="17"/>
  </w:num>
  <w:num w:numId="9" w16cid:durableId="116797475">
    <w:abstractNumId w:val="10"/>
  </w:num>
  <w:num w:numId="10" w16cid:durableId="1615671634">
    <w:abstractNumId w:val="19"/>
  </w:num>
  <w:num w:numId="11" w16cid:durableId="1032650877">
    <w:abstractNumId w:val="23"/>
  </w:num>
  <w:num w:numId="12" w16cid:durableId="1240555184">
    <w:abstractNumId w:val="13"/>
  </w:num>
  <w:num w:numId="13" w16cid:durableId="222253598">
    <w:abstractNumId w:val="8"/>
  </w:num>
  <w:num w:numId="14" w16cid:durableId="463892503">
    <w:abstractNumId w:val="25"/>
  </w:num>
  <w:num w:numId="15" w16cid:durableId="1905293813">
    <w:abstractNumId w:val="15"/>
  </w:num>
  <w:num w:numId="16" w16cid:durableId="1834225885">
    <w:abstractNumId w:val="21"/>
  </w:num>
  <w:num w:numId="17" w16cid:durableId="1205024132">
    <w:abstractNumId w:val="2"/>
  </w:num>
  <w:num w:numId="18" w16cid:durableId="736439501">
    <w:abstractNumId w:val="6"/>
  </w:num>
  <w:num w:numId="19" w16cid:durableId="2007635470">
    <w:abstractNumId w:val="18"/>
  </w:num>
  <w:num w:numId="20" w16cid:durableId="1442455221">
    <w:abstractNumId w:val="28"/>
  </w:num>
  <w:num w:numId="21" w16cid:durableId="1460999134">
    <w:abstractNumId w:val="27"/>
  </w:num>
  <w:num w:numId="22" w16cid:durableId="529876190">
    <w:abstractNumId w:val="14"/>
  </w:num>
  <w:num w:numId="23" w16cid:durableId="1182082953">
    <w:abstractNumId w:val="12"/>
  </w:num>
  <w:num w:numId="24" w16cid:durableId="2032798408">
    <w:abstractNumId w:val="29"/>
  </w:num>
  <w:num w:numId="25" w16cid:durableId="556745298">
    <w:abstractNumId w:val="0"/>
  </w:num>
  <w:num w:numId="26" w16cid:durableId="1276018597">
    <w:abstractNumId w:val="1"/>
  </w:num>
  <w:num w:numId="27" w16cid:durableId="1794244975">
    <w:abstractNumId w:val="5"/>
  </w:num>
  <w:num w:numId="28" w16cid:durableId="1448810726">
    <w:abstractNumId w:val="20"/>
  </w:num>
  <w:num w:numId="29" w16cid:durableId="436754518">
    <w:abstractNumId w:val="11"/>
  </w:num>
  <w:num w:numId="30" w16cid:durableId="1583490815">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characterSpacingControl w:val="doNotCompress"/>
  <w:hdrShapeDefaults>
    <o:shapedefaults v:ext="edit" spidmax="2050">
      <o:colormru v:ext="edit" colors="#00a3e0,#00a4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34"/>
    <w:rsid w:val="000408F7"/>
    <w:rsid w:val="000B723C"/>
    <w:rsid w:val="00115090"/>
    <w:rsid w:val="00157349"/>
    <w:rsid w:val="001A1D57"/>
    <w:rsid w:val="001B2654"/>
    <w:rsid w:val="001D0D0C"/>
    <w:rsid w:val="001D7796"/>
    <w:rsid w:val="001F6B6C"/>
    <w:rsid w:val="00204EED"/>
    <w:rsid w:val="0022126B"/>
    <w:rsid w:val="00284D8E"/>
    <w:rsid w:val="002A462C"/>
    <w:rsid w:val="00345C1E"/>
    <w:rsid w:val="00365AEE"/>
    <w:rsid w:val="00383A0A"/>
    <w:rsid w:val="003C4E77"/>
    <w:rsid w:val="0042397B"/>
    <w:rsid w:val="004651B1"/>
    <w:rsid w:val="00470B08"/>
    <w:rsid w:val="004724CE"/>
    <w:rsid w:val="00494C8D"/>
    <w:rsid w:val="004B5B39"/>
    <w:rsid w:val="004B7D6B"/>
    <w:rsid w:val="004E1808"/>
    <w:rsid w:val="004F32EC"/>
    <w:rsid w:val="0051087C"/>
    <w:rsid w:val="00547234"/>
    <w:rsid w:val="00550623"/>
    <w:rsid w:val="00562BC6"/>
    <w:rsid w:val="005745AB"/>
    <w:rsid w:val="005B4202"/>
    <w:rsid w:val="005C1E61"/>
    <w:rsid w:val="005C36F2"/>
    <w:rsid w:val="005D2186"/>
    <w:rsid w:val="006132D8"/>
    <w:rsid w:val="0061561D"/>
    <w:rsid w:val="00630D13"/>
    <w:rsid w:val="006402F4"/>
    <w:rsid w:val="00652613"/>
    <w:rsid w:val="00672764"/>
    <w:rsid w:val="00691515"/>
    <w:rsid w:val="006E2F4B"/>
    <w:rsid w:val="00715BB0"/>
    <w:rsid w:val="00730859"/>
    <w:rsid w:val="007328C5"/>
    <w:rsid w:val="0073490A"/>
    <w:rsid w:val="0077631A"/>
    <w:rsid w:val="00782B20"/>
    <w:rsid w:val="007A719D"/>
    <w:rsid w:val="007B7B68"/>
    <w:rsid w:val="00830128"/>
    <w:rsid w:val="0083075B"/>
    <w:rsid w:val="00842FE0"/>
    <w:rsid w:val="00882D64"/>
    <w:rsid w:val="008B07A6"/>
    <w:rsid w:val="008D397D"/>
    <w:rsid w:val="00911B56"/>
    <w:rsid w:val="00916155"/>
    <w:rsid w:val="009268A0"/>
    <w:rsid w:val="00943E53"/>
    <w:rsid w:val="00967EA9"/>
    <w:rsid w:val="009B141A"/>
    <w:rsid w:val="009B254E"/>
    <w:rsid w:val="009B2DC0"/>
    <w:rsid w:val="009C47D8"/>
    <w:rsid w:val="00A14F3B"/>
    <w:rsid w:val="00A8276B"/>
    <w:rsid w:val="00A843AE"/>
    <w:rsid w:val="00AA3F23"/>
    <w:rsid w:val="00B03A8B"/>
    <w:rsid w:val="00B51943"/>
    <w:rsid w:val="00B75D50"/>
    <w:rsid w:val="00BA0050"/>
    <w:rsid w:val="00BC4DDC"/>
    <w:rsid w:val="00BF3018"/>
    <w:rsid w:val="00BF3ACB"/>
    <w:rsid w:val="00C008AD"/>
    <w:rsid w:val="00C24C50"/>
    <w:rsid w:val="00C4464F"/>
    <w:rsid w:val="00CD0FE6"/>
    <w:rsid w:val="00CF5E2F"/>
    <w:rsid w:val="00D10218"/>
    <w:rsid w:val="00D177CE"/>
    <w:rsid w:val="00D46713"/>
    <w:rsid w:val="00DB6F23"/>
    <w:rsid w:val="00E12FEB"/>
    <w:rsid w:val="00E417A9"/>
    <w:rsid w:val="00E42B3A"/>
    <w:rsid w:val="00E737AC"/>
    <w:rsid w:val="00E92A8C"/>
    <w:rsid w:val="00EC40F3"/>
    <w:rsid w:val="00EE6CD1"/>
    <w:rsid w:val="00EF154D"/>
    <w:rsid w:val="00F032B9"/>
    <w:rsid w:val="00F1775F"/>
    <w:rsid w:val="00F83F06"/>
    <w:rsid w:val="00F97301"/>
    <w:rsid w:val="00FA23A9"/>
    <w:rsid w:val="0A0416B3"/>
    <w:rsid w:val="50184C73"/>
    <w:rsid w:val="568E2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3e0,#00a4e0"/>
    </o:shapedefaults>
    <o:shapelayout v:ext="edit">
      <o:idmap v:ext="edit" data="2"/>
    </o:shapelayout>
  </w:shapeDefaults>
  <w:decimalSymbol w:val=","/>
  <w:listSeparator w:val=";"/>
  <w14:docId w14:val="0A4C6E7D"/>
  <w15:docId w15:val="{5626ABF1-80E9-408C-9A82-F3004451DB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157349"/>
    <w:rPr>
      <w:sz w:val="24"/>
      <w:szCs w:val="24"/>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rsid w:val="009C47D8"/>
    <w:pPr>
      <w:tabs>
        <w:tab w:val="center" w:pos="4536"/>
        <w:tab w:val="right" w:pos="9072"/>
      </w:tabs>
    </w:pPr>
  </w:style>
  <w:style w:type="paragraph" w:styleId="Zpat">
    <w:name w:val="footer"/>
    <w:basedOn w:val="Normln"/>
    <w:link w:val="ZpatChar"/>
    <w:uiPriority w:val="99"/>
    <w:rsid w:val="009C47D8"/>
    <w:pPr>
      <w:tabs>
        <w:tab w:val="center" w:pos="4536"/>
        <w:tab w:val="right" w:pos="9072"/>
      </w:tabs>
    </w:pPr>
  </w:style>
  <w:style w:type="table" w:styleId="Mkatabulky">
    <w:name w:val="Table Grid"/>
    <w:basedOn w:val="Normlntabulka"/>
    <w:rsid w:val="009C47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rsid w:val="002A462C"/>
    <w:rPr>
      <w:color w:val="0000FF"/>
      <w:u w:val="single"/>
    </w:rPr>
  </w:style>
  <w:style w:type="paragraph" w:styleId="Textbubliny">
    <w:name w:val="Balloon Text"/>
    <w:basedOn w:val="Normln"/>
    <w:semiHidden/>
    <w:rsid w:val="00C24C50"/>
    <w:rPr>
      <w:rFonts w:ascii="Tahoma" w:hAnsi="Tahoma" w:cs="Tahoma"/>
      <w:sz w:val="16"/>
      <w:szCs w:val="16"/>
    </w:rPr>
  </w:style>
  <w:style w:type="paragraph" w:styleId="kytka" w:customStyle="1">
    <w:name w:val="kytka"/>
    <w:basedOn w:val="Normln"/>
    <w:rsid w:val="00E417A9"/>
    <w:pPr>
      <w:numPr>
        <w:numId w:val="3"/>
      </w:numPr>
    </w:pPr>
  </w:style>
  <w:style w:type="paragraph" w:styleId="Odstavecseseznamem">
    <w:name w:val="List Paragraph"/>
    <w:basedOn w:val="Normln"/>
    <w:uiPriority w:val="34"/>
    <w:qFormat/>
    <w:rsid w:val="00E417A9"/>
    <w:pPr>
      <w:ind w:left="720"/>
      <w:contextualSpacing/>
    </w:pPr>
    <w:rPr>
      <w:sz w:val="20"/>
      <w:szCs w:val="20"/>
    </w:rPr>
  </w:style>
  <w:style w:type="character" w:styleId="Siln">
    <w:name w:val="Strong"/>
    <w:basedOn w:val="Standardnpsmoodstavce"/>
    <w:uiPriority w:val="22"/>
    <w:qFormat/>
    <w:rsid w:val="00E417A9"/>
    <w:rPr>
      <w:b/>
      <w:bCs/>
    </w:rPr>
  </w:style>
  <w:style w:type="paragraph" w:styleId="Normlnweb">
    <w:name w:val="Normal (Web)"/>
    <w:basedOn w:val="Normln"/>
    <w:uiPriority w:val="99"/>
    <w:unhideWhenUsed/>
    <w:rsid w:val="00F97301"/>
    <w:pPr>
      <w:spacing w:before="100" w:beforeAutospacing="1" w:after="100" w:afterAutospacing="1"/>
    </w:pPr>
  </w:style>
  <w:style w:type="paragraph" w:styleId="Bezmezer">
    <w:name w:val="No Spacing"/>
    <w:link w:val="BezmezerChar"/>
    <w:uiPriority w:val="1"/>
    <w:qFormat/>
    <w:rsid w:val="0073490A"/>
    <w:rPr>
      <w:rFonts w:ascii="Calibri" w:hAnsi="Calibri"/>
      <w:sz w:val="22"/>
      <w:szCs w:val="22"/>
    </w:rPr>
  </w:style>
  <w:style w:type="character" w:styleId="BezmezerChar" w:customStyle="1">
    <w:name w:val="Bez mezer Char"/>
    <w:link w:val="Bezmezer"/>
    <w:uiPriority w:val="1"/>
    <w:locked/>
    <w:rsid w:val="0073490A"/>
    <w:rPr>
      <w:rFonts w:ascii="Calibri" w:hAnsi="Calibri"/>
      <w:sz w:val="22"/>
      <w:szCs w:val="22"/>
      <w:lang w:bidi="ar-SA"/>
    </w:rPr>
  </w:style>
  <w:style w:type="paragraph" w:styleId="Styl5" w:customStyle="1">
    <w:name w:val="Styl5"/>
    <w:basedOn w:val="Bezmezer"/>
    <w:link w:val="Styl5Char"/>
    <w:qFormat/>
    <w:rsid w:val="0073490A"/>
    <w:rPr>
      <w:rFonts w:eastAsia="Calibri"/>
      <w:b/>
      <w:color w:val="002060"/>
      <w:lang w:eastAsia="en-US"/>
    </w:rPr>
  </w:style>
  <w:style w:type="paragraph" w:styleId="Styl6" w:customStyle="1">
    <w:name w:val="Styl6"/>
    <w:basedOn w:val="Bezmezer"/>
    <w:link w:val="Styl6Char"/>
    <w:qFormat/>
    <w:rsid w:val="0073490A"/>
    <w:rPr>
      <w:rFonts w:eastAsia="Calibri"/>
      <w:color w:val="800000"/>
      <w:lang w:eastAsia="en-US"/>
    </w:rPr>
  </w:style>
  <w:style w:type="character" w:styleId="Styl5Char" w:customStyle="1">
    <w:name w:val="Styl5 Char"/>
    <w:link w:val="Styl5"/>
    <w:rsid w:val="0073490A"/>
    <w:rPr>
      <w:rFonts w:ascii="Calibri" w:hAnsi="Calibri" w:eastAsia="Calibri"/>
      <w:b/>
      <w:color w:val="002060"/>
      <w:sz w:val="22"/>
      <w:szCs w:val="22"/>
      <w:lang w:eastAsia="en-US"/>
    </w:rPr>
  </w:style>
  <w:style w:type="character" w:styleId="Styl6Char" w:customStyle="1">
    <w:name w:val="Styl6 Char"/>
    <w:link w:val="Styl6"/>
    <w:rsid w:val="0073490A"/>
    <w:rPr>
      <w:rFonts w:ascii="Calibri" w:hAnsi="Calibri" w:eastAsia="Calibri"/>
      <w:color w:val="800000"/>
      <w:sz w:val="22"/>
      <w:szCs w:val="22"/>
      <w:lang w:eastAsia="en-US"/>
    </w:rPr>
  </w:style>
  <w:style w:type="character" w:styleId="ZpatChar" w:customStyle="1">
    <w:name w:val="Zápatí Char"/>
    <w:basedOn w:val="Standardnpsmoodstavce"/>
    <w:link w:val="Zpat"/>
    <w:uiPriority w:val="99"/>
    <w:rsid w:val="006156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983">
      <w:bodyDiv w:val="1"/>
      <w:marLeft w:val="0"/>
      <w:marRight w:val="0"/>
      <w:marTop w:val="0"/>
      <w:marBottom w:val="0"/>
      <w:divBdr>
        <w:top w:val="none" w:sz="0" w:space="0" w:color="auto"/>
        <w:left w:val="none" w:sz="0" w:space="0" w:color="auto"/>
        <w:bottom w:val="none" w:sz="0" w:space="0" w:color="auto"/>
        <w:right w:val="none" w:sz="0" w:space="0" w:color="auto"/>
      </w:divBdr>
    </w:div>
    <w:div w:id="209653457">
      <w:bodyDiv w:val="1"/>
      <w:marLeft w:val="0"/>
      <w:marRight w:val="0"/>
      <w:marTop w:val="0"/>
      <w:marBottom w:val="0"/>
      <w:divBdr>
        <w:top w:val="none" w:sz="0" w:space="0" w:color="auto"/>
        <w:left w:val="none" w:sz="0" w:space="0" w:color="auto"/>
        <w:bottom w:val="none" w:sz="0" w:space="0" w:color="auto"/>
        <w:right w:val="none" w:sz="0" w:space="0" w:color="auto"/>
      </w:divBdr>
    </w:div>
    <w:div w:id="19636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193;CE\V%20v&#253;tvory\Petrkl&#237;&#269;\Z.&#352;.Petrkl&#237;&#269;\Z&#352;%20dop.pap.%20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0B115EAA3C4449BBDCFFAED37EE05B" ma:contentTypeVersion="6" ma:contentTypeDescription="Vytvoří nový dokument" ma:contentTypeScope="" ma:versionID="263e16396169088026af30721a4e2288">
  <xsd:schema xmlns:xsd="http://www.w3.org/2001/XMLSchema" xmlns:xs="http://www.w3.org/2001/XMLSchema" xmlns:p="http://schemas.microsoft.com/office/2006/metadata/properties" xmlns:ns2="89c6769c-69a6-485c-81b9-bbdae0ce8e24" xmlns:ns3="c5f43006-132f-40f9-b8b2-1a6cad20b927" targetNamespace="http://schemas.microsoft.com/office/2006/metadata/properties" ma:root="true" ma:fieldsID="bca93fb1b4e654f977da249c70bb4c62" ns2:_="" ns3:_="">
    <xsd:import namespace="89c6769c-69a6-485c-81b9-bbdae0ce8e24"/>
    <xsd:import namespace="c5f43006-132f-40f9-b8b2-1a6cad20b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6769c-69a6-485c-81b9-bbdae0ce8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43006-132f-40f9-b8b2-1a6cad20b92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035EB-605F-4CA6-A60A-3B2466CC02C6}"/>
</file>

<file path=customXml/itemProps2.xml><?xml version="1.0" encoding="utf-8"?>
<ds:datastoreItem xmlns:ds="http://schemas.openxmlformats.org/officeDocument/2006/customXml" ds:itemID="{83958CE0-248C-444F-9E5B-3CA834034C0E}">
  <ds:schemaRefs>
    <ds:schemaRef ds:uri="http://schemas.microsoft.com/sharepoint/v3/contenttype/forms"/>
  </ds:schemaRefs>
</ds:datastoreItem>
</file>

<file path=customXml/itemProps3.xml><?xml version="1.0" encoding="utf-8"?>
<ds:datastoreItem xmlns:ds="http://schemas.openxmlformats.org/officeDocument/2006/customXml" ds:itemID="{DCA1499D-591A-40F3-BCFD-9314C13C251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ZŠ dop.pap. B</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A2008</dc:creator>
  <cp:lastModifiedBy>Iva Houserová</cp:lastModifiedBy>
  <cp:revision>16</cp:revision>
  <cp:lastPrinted>2022-08-31T16:19:00Z</cp:lastPrinted>
  <dcterms:created xsi:type="dcterms:W3CDTF">2023-09-08T10:15:00Z</dcterms:created>
  <dcterms:modified xsi:type="dcterms:W3CDTF">2024-08-19T15:10:32Z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0x010100240B115EAA3C4449BBDCFFAED37EE05B</vt:lpwstr>
  </property>
</Properties>
</file>